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2C" w:rsidRDefault="004A132C" w:rsidP="004A132C">
      <w:pPr>
        <w:widowControl/>
        <w:ind w:right="1120"/>
        <w:jc w:val="center"/>
        <w:rPr>
          <w:rFonts w:ascii="仿宋" w:eastAsia="仿宋" w:hAnsi="仿宋" w:hint="eastAsia"/>
          <w:sz w:val="28"/>
          <w:szCs w:val="28"/>
        </w:rPr>
      </w:pPr>
    </w:p>
    <w:p w:rsidR="004A132C" w:rsidRDefault="004A132C" w:rsidP="004A132C">
      <w:pPr>
        <w:widowControl/>
        <w:ind w:right="1120"/>
        <w:jc w:val="center"/>
        <w:rPr>
          <w:rFonts w:ascii="仿宋" w:eastAsia="仿宋" w:hAnsi="仿宋"/>
          <w:sz w:val="28"/>
          <w:szCs w:val="28"/>
        </w:rPr>
      </w:pPr>
    </w:p>
    <w:p w:rsidR="004A132C" w:rsidRDefault="004A132C" w:rsidP="004A132C">
      <w:pPr>
        <w:widowControl/>
        <w:ind w:right="1120"/>
        <w:jc w:val="center"/>
        <w:rPr>
          <w:rFonts w:ascii="仿宋" w:eastAsia="仿宋" w:hAnsi="仿宋"/>
          <w:sz w:val="28"/>
          <w:szCs w:val="28"/>
        </w:rPr>
      </w:pPr>
    </w:p>
    <w:p w:rsidR="001335CB" w:rsidRPr="004A132C" w:rsidRDefault="00904271" w:rsidP="00904271">
      <w:pPr>
        <w:widowControl/>
        <w:ind w:right="1120"/>
        <w:jc w:val="center"/>
        <w:rPr>
          <w:rFonts w:ascii="仿宋" w:eastAsia="仿宋" w:hAnsi="仿宋"/>
          <w:sz w:val="28"/>
          <w:szCs w:val="28"/>
        </w:rPr>
      </w:pPr>
      <w:r>
        <w:rPr>
          <w:rFonts w:hint="eastAsia"/>
          <w:b/>
          <w:sz w:val="48"/>
          <w:szCs w:val="48"/>
        </w:rPr>
        <w:t xml:space="preserve">    </w:t>
      </w:r>
      <w:proofErr w:type="gramStart"/>
      <w:r w:rsidR="001335CB">
        <w:rPr>
          <w:rFonts w:hint="eastAsia"/>
          <w:b/>
          <w:sz w:val="48"/>
          <w:szCs w:val="48"/>
        </w:rPr>
        <w:t>中国二冶集团</w:t>
      </w:r>
      <w:proofErr w:type="gramEnd"/>
      <w:r w:rsidR="001335CB">
        <w:rPr>
          <w:rFonts w:hint="eastAsia"/>
          <w:b/>
          <w:sz w:val="48"/>
          <w:szCs w:val="48"/>
        </w:rPr>
        <w:t>有限公司</w:t>
      </w:r>
    </w:p>
    <w:p w:rsidR="001335CB" w:rsidRDefault="001335CB" w:rsidP="001335CB">
      <w:pPr>
        <w:jc w:val="center"/>
        <w:rPr>
          <w:b/>
          <w:sz w:val="48"/>
          <w:szCs w:val="48"/>
        </w:rPr>
      </w:pPr>
    </w:p>
    <w:p w:rsidR="001335CB" w:rsidRPr="001335CB" w:rsidRDefault="001335CB" w:rsidP="00904271">
      <w:pPr>
        <w:jc w:val="center"/>
        <w:rPr>
          <w:b/>
          <w:sz w:val="48"/>
          <w:szCs w:val="48"/>
        </w:rPr>
      </w:pPr>
      <w:r w:rsidRPr="001335CB">
        <w:rPr>
          <w:rFonts w:hint="eastAsia"/>
          <w:b/>
          <w:sz w:val="48"/>
          <w:szCs w:val="48"/>
        </w:rPr>
        <w:t>分包商准入审查文件</w:t>
      </w: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Pr="001335CB" w:rsidRDefault="001335CB" w:rsidP="001335CB">
      <w:pPr>
        <w:ind w:firstLineChars="700" w:firstLine="1960"/>
        <w:jc w:val="left"/>
        <w:rPr>
          <w:sz w:val="28"/>
          <w:szCs w:val="28"/>
        </w:rPr>
      </w:pPr>
      <w:r w:rsidRPr="001335CB">
        <w:rPr>
          <w:rFonts w:hint="eastAsia"/>
          <w:sz w:val="28"/>
          <w:szCs w:val="28"/>
        </w:rPr>
        <w:t>申请单位：</w:t>
      </w:r>
    </w:p>
    <w:p w:rsidR="001335CB" w:rsidRPr="001335CB" w:rsidRDefault="001335CB" w:rsidP="0080381C">
      <w:pPr>
        <w:jc w:val="left"/>
        <w:rPr>
          <w:sz w:val="28"/>
          <w:szCs w:val="28"/>
        </w:rPr>
      </w:pPr>
    </w:p>
    <w:p w:rsidR="001335CB" w:rsidRPr="001335CB" w:rsidRDefault="00343D87" w:rsidP="001335CB">
      <w:pPr>
        <w:ind w:firstLineChars="700" w:firstLine="1960"/>
        <w:jc w:val="left"/>
        <w:rPr>
          <w:sz w:val="28"/>
          <w:szCs w:val="28"/>
        </w:rPr>
      </w:pPr>
      <w:r>
        <w:rPr>
          <w:rFonts w:hint="eastAsia"/>
          <w:sz w:val="28"/>
          <w:szCs w:val="28"/>
        </w:rPr>
        <w:t>申请</w:t>
      </w:r>
      <w:r w:rsidR="001335CB" w:rsidRPr="001335CB">
        <w:rPr>
          <w:rFonts w:hint="eastAsia"/>
          <w:sz w:val="28"/>
          <w:szCs w:val="28"/>
        </w:rPr>
        <w:t>日期：</w:t>
      </w: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1335CB" w:rsidRDefault="001335CB" w:rsidP="0080381C">
      <w:pPr>
        <w:jc w:val="left"/>
      </w:pPr>
    </w:p>
    <w:p w:rsidR="00B014B8" w:rsidRDefault="00B014B8" w:rsidP="0080381C">
      <w:pPr>
        <w:jc w:val="left"/>
      </w:pPr>
    </w:p>
    <w:p w:rsidR="00B014B8" w:rsidRDefault="00B014B8" w:rsidP="0080381C">
      <w:pPr>
        <w:jc w:val="left"/>
      </w:pPr>
    </w:p>
    <w:p w:rsidR="001335CB" w:rsidRDefault="001335CB" w:rsidP="0080381C">
      <w:pPr>
        <w:jc w:val="left"/>
      </w:pPr>
    </w:p>
    <w:p w:rsidR="001335CB" w:rsidRDefault="001335CB" w:rsidP="0080381C">
      <w:pPr>
        <w:jc w:val="left"/>
      </w:pPr>
    </w:p>
    <w:sdt>
      <w:sdtPr>
        <w:rPr>
          <w:rFonts w:ascii="Times New Roman" w:eastAsia="宋体" w:hAnsi="Times New Roman" w:cs="Times New Roman"/>
          <w:b w:val="0"/>
          <w:bCs w:val="0"/>
          <w:color w:val="auto"/>
          <w:kern w:val="2"/>
          <w:sz w:val="21"/>
          <w:szCs w:val="24"/>
          <w:lang w:val="zh-CN"/>
        </w:rPr>
        <w:id w:val="328413460"/>
        <w:docPartObj>
          <w:docPartGallery w:val="Table of Contents"/>
          <w:docPartUnique/>
        </w:docPartObj>
      </w:sdtPr>
      <w:sdtEndPr/>
      <w:sdtContent>
        <w:p w:rsidR="00522E99" w:rsidRDefault="00522E99" w:rsidP="00522E99">
          <w:pPr>
            <w:pStyle w:val="TOC"/>
            <w:jc w:val="center"/>
          </w:pPr>
          <w:r>
            <w:rPr>
              <w:lang w:val="zh-CN"/>
            </w:rPr>
            <w:t>目录</w:t>
          </w:r>
        </w:p>
        <w:p w:rsidR="00CE1296" w:rsidRDefault="00292FF7" w:rsidP="00CE1296">
          <w:pPr>
            <w:pStyle w:val="10"/>
            <w:tabs>
              <w:tab w:val="clear" w:pos="840"/>
            </w:tabs>
            <w:rPr>
              <w:rFonts w:asciiTheme="minorHAnsi" w:eastAsiaTheme="minorEastAsia" w:hAnsiTheme="minorHAnsi" w:cstheme="minorBidi"/>
              <w:noProof/>
              <w:szCs w:val="22"/>
            </w:rPr>
          </w:pPr>
          <w:r>
            <w:fldChar w:fldCharType="begin"/>
          </w:r>
          <w:r w:rsidR="00522E99">
            <w:instrText xml:space="preserve"> TOC \o "1-3" \h \z \u </w:instrText>
          </w:r>
          <w:r>
            <w:fldChar w:fldCharType="separate"/>
          </w:r>
          <w:hyperlink w:anchor="_Toc495398290" w:history="1">
            <w:r w:rsidR="00CE1296" w:rsidRPr="00AE1D51">
              <w:rPr>
                <w:rStyle w:val="a7"/>
                <w:rFonts w:hint="eastAsia"/>
                <w:noProof/>
              </w:rPr>
              <w:t>一、分包商准入承诺书</w:t>
            </w:r>
            <w:r w:rsidR="00CE1296">
              <w:rPr>
                <w:noProof/>
                <w:webHidden/>
              </w:rPr>
              <w:tab/>
            </w:r>
            <w:r w:rsidR="00CE1296">
              <w:rPr>
                <w:noProof/>
                <w:webHidden/>
              </w:rPr>
              <w:fldChar w:fldCharType="begin"/>
            </w:r>
            <w:r w:rsidR="00CE1296">
              <w:rPr>
                <w:noProof/>
                <w:webHidden/>
              </w:rPr>
              <w:instrText xml:space="preserve"> PAGEREF _Toc495398290 \h </w:instrText>
            </w:r>
            <w:r w:rsidR="00CE1296">
              <w:rPr>
                <w:noProof/>
                <w:webHidden/>
              </w:rPr>
            </w:r>
            <w:r w:rsidR="00CE1296">
              <w:rPr>
                <w:noProof/>
                <w:webHidden/>
              </w:rPr>
              <w:fldChar w:fldCharType="separate"/>
            </w:r>
            <w:r w:rsidR="00CE1296">
              <w:rPr>
                <w:noProof/>
                <w:webHidden/>
              </w:rPr>
              <w:t>3</w:t>
            </w:r>
            <w:r w:rsidR="00CE1296">
              <w:rPr>
                <w:noProof/>
                <w:webHidden/>
              </w:rPr>
              <w:fldChar w:fldCharType="end"/>
            </w:r>
          </w:hyperlink>
        </w:p>
        <w:p w:rsidR="00CE1296" w:rsidRDefault="00575992" w:rsidP="00CE1296">
          <w:pPr>
            <w:pStyle w:val="10"/>
            <w:rPr>
              <w:rFonts w:asciiTheme="minorHAnsi" w:eastAsiaTheme="minorEastAsia" w:hAnsiTheme="minorHAnsi" w:cstheme="minorBidi"/>
              <w:noProof/>
              <w:szCs w:val="22"/>
            </w:rPr>
          </w:pPr>
          <w:hyperlink w:anchor="_Toc495398291" w:history="1">
            <w:r w:rsidR="00CE1296" w:rsidRPr="00AE1D51">
              <w:rPr>
                <w:rStyle w:val="a7"/>
                <w:rFonts w:hint="eastAsia"/>
                <w:noProof/>
              </w:rPr>
              <w:t>二、法人授权委托书</w:t>
            </w:r>
            <w:r w:rsidR="00CE1296">
              <w:rPr>
                <w:noProof/>
                <w:webHidden/>
              </w:rPr>
              <w:tab/>
            </w:r>
            <w:r w:rsidR="00CE1296">
              <w:rPr>
                <w:noProof/>
                <w:webHidden/>
              </w:rPr>
              <w:fldChar w:fldCharType="begin"/>
            </w:r>
            <w:r w:rsidR="00CE1296">
              <w:rPr>
                <w:noProof/>
                <w:webHidden/>
              </w:rPr>
              <w:instrText xml:space="preserve"> PAGEREF _Toc495398291 \h </w:instrText>
            </w:r>
            <w:r w:rsidR="00CE1296">
              <w:rPr>
                <w:noProof/>
                <w:webHidden/>
              </w:rPr>
            </w:r>
            <w:r w:rsidR="00CE1296">
              <w:rPr>
                <w:noProof/>
                <w:webHidden/>
              </w:rPr>
              <w:fldChar w:fldCharType="separate"/>
            </w:r>
            <w:r w:rsidR="00CE1296">
              <w:rPr>
                <w:noProof/>
                <w:webHidden/>
              </w:rPr>
              <w:t>7</w:t>
            </w:r>
            <w:r w:rsidR="00CE1296">
              <w:rPr>
                <w:noProof/>
                <w:webHidden/>
              </w:rPr>
              <w:fldChar w:fldCharType="end"/>
            </w:r>
          </w:hyperlink>
        </w:p>
        <w:p w:rsidR="00CE1296" w:rsidRDefault="00575992" w:rsidP="00CE1296">
          <w:pPr>
            <w:pStyle w:val="10"/>
            <w:rPr>
              <w:rFonts w:asciiTheme="minorHAnsi" w:eastAsiaTheme="minorEastAsia" w:hAnsiTheme="minorHAnsi" w:cstheme="minorBidi"/>
              <w:noProof/>
              <w:szCs w:val="22"/>
            </w:rPr>
          </w:pPr>
          <w:hyperlink w:anchor="_Toc495398292" w:history="1">
            <w:r w:rsidR="00CE1296" w:rsidRPr="00AE1D51">
              <w:rPr>
                <w:rStyle w:val="a7"/>
                <w:rFonts w:hint="eastAsia"/>
                <w:noProof/>
              </w:rPr>
              <w:t>三、项目负责人授权委托书</w:t>
            </w:r>
            <w:r w:rsidR="00CE1296">
              <w:rPr>
                <w:noProof/>
                <w:webHidden/>
              </w:rPr>
              <w:tab/>
            </w:r>
            <w:r w:rsidR="00CE1296">
              <w:rPr>
                <w:noProof/>
                <w:webHidden/>
              </w:rPr>
              <w:fldChar w:fldCharType="begin"/>
            </w:r>
            <w:r w:rsidR="00CE1296">
              <w:rPr>
                <w:noProof/>
                <w:webHidden/>
              </w:rPr>
              <w:instrText xml:space="preserve"> PAGEREF _Toc495398292 \h </w:instrText>
            </w:r>
            <w:r w:rsidR="00CE1296">
              <w:rPr>
                <w:noProof/>
                <w:webHidden/>
              </w:rPr>
            </w:r>
            <w:r w:rsidR="00CE1296">
              <w:rPr>
                <w:noProof/>
                <w:webHidden/>
              </w:rPr>
              <w:fldChar w:fldCharType="separate"/>
            </w:r>
            <w:r w:rsidR="00CE1296">
              <w:rPr>
                <w:noProof/>
                <w:webHidden/>
              </w:rPr>
              <w:t>8</w:t>
            </w:r>
            <w:r w:rsidR="00CE1296">
              <w:rPr>
                <w:noProof/>
                <w:webHidden/>
              </w:rPr>
              <w:fldChar w:fldCharType="end"/>
            </w:r>
          </w:hyperlink>
        </w:p>
        <w:p w:rsidR="00CE1296" w:rsidRDefault="00575992" w:rsidP="00CE1296">
          <w:pPr>
            <w:pStyle w:val="10"/>
            <w:rPr>
              <w:rFonts w:asciiTheme="minorHAnsi" w:eastAsiaTheme="minorEastAsia" w:hAnsiTheme="minorHAnsi" w:cstheme="minorBidi"/>
              <w:noProof/>
              <w:szCs w:val="22"/>
            </w:rPr>
          </w:pPr>
          <w:hyperlink w:anchor="_Toc495398293" w:history="1">
            <w:r w:rsidR="00CE1296" w:rsidRPr="00AE1D51">
              <w:rPr>
                <w:rStyle w:val="a7"/>
                <w:rFonts w:hint="eastAsia"/>
                <w:noProof/>
              </w:rPr>
              <w:t>四、企业资质（需原件扫描件）</w:t>
            </w:r>
            <w:r w:rsidR="00CE1296">
              <w:rPr>
                <w:noProof/>
                <w:webHidden/>
              </w:rPr>
              <w:tab/>
            </w:r>
            <w:r w:rsidR="00CE1296">
              <w:rPr>
                <w:noProof/>
                <w:webHidden/>
              </w:rPr>
              <w:fldChar w:fldCharType="begin"/>
            </w:r>
            <w:r w:rsidR="00CE1296">
              <w:rPr>
                <w:noProof/>
                <w:webHidden/>
              </w:rPr>
              <w:instrText xml:space="preserve"> PAGEREF _Toc495398293 \h </w:instrText>
            </w:r>
            <w:r w:rsidR="00CE1296">
              <w:rPr>
                <w:noProof/>
                <w:webHidden/>
              </w:rPr>
            </w:r>
            <w:r w:rsidR="00CE1296">
              <w:rPr>
                <w:noProof/>
                <w:webHidden/>
              </w:rPr>
              <w:fldChar w:fldCharType="separate"/>
            </w:r>
            <w:r w:rsidR="00CE1296">
              <w:rPr>
                <w:noProof/>
                <w:webHidden/>
              </w:rPr>
              <w:t>9</w:t>
            </w:r>
            <w:r w:rsidR="00CE1296">
              <w:rPr>
                <w:noProof/>
                <w:webHidden/>
              </w:rPr>
              <w:fldChar w:fldCharType="end"/>
            </w:r>
          </w:hyperlink>
        </w:p>
        <w:p w:rsidR="00CE1296" w:rsidRDefault="00575992">
          <w:pPr>
            <w:pStyle w:val="2"/>
            <w:rPr>
              <w:rFonts w:asciiTheme="minorHAnsi" w:eastAsiaTheme="minorEastAsia" w:hAnsiTheme="minorHAnsi" w:cstheme="minorBidi"/>
              <w:noProof/>
              <w:szCs w:val="22"/>
            </w:rPr>
          </w:pPr>
          <w:hyperlink w:anchor="_Toc495398294" w:history="1">
            <w:r w:rsidR="00CE1296" w:rsidRPr="00AE1D51">
              <w:rPr>
                <w:rStyle w:val="a7"/>
                <w:rFonts w:asciiTheme="majorEastAsia" w:eastAsiaTheme="majorEastAsia" w:hAnsiTheme="majorEastAsia"/>
                <w:noProof/>
              </w:rPr>
              <w:t>1.</w:t>
            </w:r>
            <w:r w:rsidR="00CE1296" w:rsidRPr="00AE1D51">
              <w:rPr>
                <w:rStyle w:val="a7"/>
                <w:rFonts w:asciiTheme="majorEastAsia" w:eastAsiaTheme="majorEastAsia" w:hAnsiTheme="majorEastAsia" w:hint="eastAsia"/>
                <w:noProof/>
              </w:rPr>
              <w:t>营业执照（旧营业执照还需提供组织机构代码证、税务登记证）</w:t>
            </w:r>
            <w:r w:rsidR="00CE1296">
              <w:rPr>
                <w:noProof/>
                <w:webHidden/>
              </w:rPr>
              <w:tab/>
            </w:r>
            <w:r w:rsidR="00CE1296">
              <w:rPr>
                <w:noProof/>
                <w:webHidden/>
              </w:rPr>
              <w:fldChar w:fldCharType="begin"/>
            </w:r>
            <w:r w:rsidR="00CE1296">
              <w:rPr>
                <w:noProof/>
                <w:webHidden/>
              </w:rPr>
              <w:instrText xml:space="preserve"> PAGEREF _Toc495398294 \h </w:instrText>
            </w:r>
            <w:r w:rsidR="00CE1296">
              <w:rPr>
                <w:noProof/>
                <w:webHidden/>
              </w:rPr>
            </w:r>
            <w:r w:rsidR="00CE1296">
              <w:rPr>
                <w:noProof/>
                <w:webHidden/>
              </w:rPr>
              <w:fldChar w:fldCharType="separate"/>
            </w:r>
            <w:r w:rsidR="00CE1296">
              <w:rPr>
                <w:noProof/>
                <w:webHidden/>
              </w:rPr>
              <w:t>9</w:t>
            </w:r>
            <w:r w:rsidR="00CE1296">
              <w:rPr>
                <w:noProof/>
                <w:webHidden/>
              </w:rPr>
              <w:fldChar w:fldCharType="end"/>
            </w:r>
          </w:hyperlink>
        </w:p>
        <w:p w:rsidR="00CE1296" w:rsidRDefault="00575992">
          <w:pPr>
            <w:pStyle w:val="2"/>
            <w:rPr>
              <w:rFonts w:asciiTheme="minorHAnsi" w:eastAsiaTheme="minorEastAsia" w:hAnsiTheme="minorHAnsi" w:cstheme="minorBidi"/>
              <w:noProof/>
              <w:szCs w:val="22"/>
            </w:rPr>
          </w:pPr>
          <w:hyperlink w:anchor="_Toc495398295" w:history="1">
            <w:r w:rsidR="00CE1296" w:rsidRPr="00AE1D51">
              <w:rPr>
                <w:rStyle w:val="a7"/>
                <w:rFonts w:asciiTheme="majorEastAsia" w:eastAsiaTheme="majorEastAsia" w:hAnsiTheme="majorEastAsia"/>
                <w:noProof/>
              </w:rPr>
              <w:t>2.</w:t>
            </w:r>
            <w:r w:rsidR="00CE1296" w:rsidRPr="00AE1D51">
              <w:rPr>
                <w:rStyle w:val="a7"/>
                <w:rFonts w:asciiTheme="majorEastAsia" w:eastAsiaTheme="majorEastAsia" w:hAnsiTheme="majorEastAsia" w:hint="eastAsia"/>
                <w:noProof/>
              </w:rPr>
              <w:t>资质证书</w:t>
            </w:r>
            <w:r w:rsidR="00CE1296">
              <w:rPr>
                <w:noProof/>
                <w:webHidden/>
              </w:rPr>
              <w:tab/>
            </w:r>
            <w:r w:rsidR="00CE1296">
              <w:rPr>
                <w:noProof/>
                <w:webHidden/>
              </w:rPr>
              <w:fldChar w:fldCharType="begin"/>
            </w:r>
            <w:r w:rsidR="00CE1296">
              <w:rPr>
                <w:noProof/>
                <w:webHidden/>
              </w:rPr>
              <w:instrText xml:space="preserve"> PAGEREF _Toc495398295 \h </w:instrText>
            </w:r>
            <w:r w:rsidR="00CE1296">
              <w:rPr>
                <w:noProof/>
                <w:webHidden/>
              </w:rPr>
            </w:r>
            <w:r w:rsidR="00CE1296">
              <w:rPr>
                <w:noProof/>
                <w:webHidden/>
              </w:rPr>
              <w:fldChar w:fldCharType="separate"/>
            </w:r>
            <w:r w:rsidR="00CE1296">
              <w:rPr>
                <w:noProof/>
                <w:webHidden/>
              </w:rPr>
              <w:t>9</w:t>
            </w:r>
            <w:r w:rsidR="00CE1296">
              <w:rPr>
                <w:noProof/>
                <w:webHidden/>
              </w:rPr>
              <w:fldChar w:fldCharType="end"/>
            </w:r>
          </w:hyperlink>
        </w:p>
        <w:p w:rsidR="00CE1296" w:rsidRDefault="00575992">
          <w:pPr>
            <w:pStyle w:val="2"/>
            <w:rPr>
              <w:rFonts w:asciiTheme="minorHAnsi" w:eastAsiaTheme="minorEastAsia" w:hAnsiTheme="minorHAnsi" w:cstheme="minorBidi"/>
              <w:noProof/>
              <w:szCs w:val="22"/>
            </w:rPr>
          </w:pPr>
          <w:hyperlink w:anchor="_Toc495398296" w:history="1">
            <w:r w:rsidR="00CE1296" w:rsidRPr="00AE1D51">
              <w:rPr>
                <w:rStyle w:val="a7"/>
                <w:rFonts w:asciiTheme="majorEastAsia" w:eastAsiaTheme="majorEastAsia" w:hAnsiTheme="majorEastAsia"/>
                <w:noProof/>
              </w:rPr>
              <w:t>3.</w:t>
            </w:r>
            <w:r w:rsidR="00CE1296" w:rsidRPr="00AE1D51">
              <w:rPr>
                <w:rStyle w:val="a7"/>
                <w:rFonts w:asciiTheme="majorEastAsia" w:eastAsiaTheme="majorEastAsia" w:hAnsiTheme="majorEastAsia" w:hint="eastAsia"/>
                <w:noProof/>
              </w:rPr>
              <w:t>安全生产许可证</w:t>
            </w:r>
            <w:r w:rsidR="00CE1296">
              <w:rPr>
                <w:noProof/>
                <w:webHidden/>
              </w:rPr>
              <w:tab/>
            </w:r>
            <w:r w:rsidR="00CE1296">
              <w:rPr>
                <w:noProof/>
                <w:webHidden/>
              </w:rPr>
              <w:fldChar w:fldCharType="begin"/>
            </w:r>
            <w:r w:rsidR="00CE1296">
              <w:rPr>
                <w:noProof/>
                <w:webHidden/>
              </w:rPr>
              <w:instrText xml:space="preserve"> PAGEREF _Toc495398296 \h </w:instrText>
            </w:r>
            <w:r w:rsidR="00CE1296">
              <w:rPr>
                <w:noProof/>
                <w:webHidden/>
              </w:rPr>
            </w:r>
            <w:r w:rsidR="00CE1296">
              <w:rPr>
                <w:noProof/>
                <w:webHidden/>
              </w:rPr>
              <w:fldChar w:fldCharType="separate"/>
            </w:r>
            <w:r w:rsidR="00CE1296">
              <w:rPr>
                <w:noProof/>
                <w:webHidden/>
              </w:rPr>
              <w:t>9</w:t>
            </w:r>
            <w:r w:rsidR="00CE1296">
              <w:rPr>
                <w:noProof/>
                <w:webHidden/>
              </w:rPr>
              <w:fldChar w:fldCharType="end"/>
            </w:r>
          </w:hyperlink>
        </w:p>
        <w:p w:rsidR="00CE1296" w:rsidRDefault="00575992">
          <w:pPr>
            <w:pStyle w:val="2"/>
            <w:rPr>
              <w:rFonts w:asciiTheme="minorHAnsi" w:eastAsiaTheme="minorEastAsia" w:hAnsiTheme="minorHAnsi" w:cstheme="minorBidi"/>
              <w:noProof/>
              <w:szCs w:val="22"/>
            </w:rPr>
          </w:pPr>
          <w:hyperlink w:anchor="_Toc495398297" w:history="1">
            <w:r w:rsidR="00CE1296" w:rsidRPr="00AE1D51">
              <w:rPr>
                <w:rStyle w:val="a7"/>
                <w:rFonts w:asciiTheme="majorEastAsia" w:eastAsiaTheme="majorEastAsia" w:hAnsiTheme="majorEastAsia"/>
                <w:noProof/>
              </w:rPr>
              <w:t>4.</w:t>
            </w:r>
            <w:r w:rsidR="00CE1296" w:rsidRPr="00AE1D51">
              <w:rPr>
                <w:rStyle w:val="a7"/>
                <w:rFonts w:asciiTheme="majorEastAsia" w:eastAsiaTheme="majorEastAsia" w:hAnsiTheme="majorEastAsia" w:hint="eastAsia"/>
                <w:noProof/>
              </w:rPr>
              <w:t>开户许可证</w:t>
            </w:r>
            <w:r w:rsidR="00CE1296">
              <w:rPr>
                <w:noProof/>
                <w:webHidden/>
              </w:rPr>
              <w:tab/>
            </w:r>
            <w:r w:rsidR="00CE1296">
              <w:rPr>
                <w:noProof/>
                <w:webHidden/>
              </w:rPr>
              <w:fldChar w:fldCharType="begin"/>
            </w:r>
            <w:r w:rsidR="00CE1296">
              <w:rPr>
                <w:noProof/>
                <w:webHidden/>
              </w:rPr>
              <w:instrText xml:space="preserve"> PAGEREF _Toc495398297 \h </w:instrText>
            </w:r>
            <w:r w:rsidR="00CE1296">
              <w:rPr>
                <w:noProof/>
                <w:webHidden/>
              </w:rPr>
            </w:r>
            <w:r w:rsidR="00CE1296">
              <w:rPr>
                <w:noProof/>
                <w:webHidden/>
              </w:rPr>
              <w:fldChar w:fldCharType="separate"/>
            </w:r>
            <w:r w:rsidR="00CE1296">
              <w:rPr>
                <w:noProof/>
                <w:webHidden/>
              </w:rPr>
              <w:t>9</w:t>
            </w:r>
            <w:r w:rsidR="00CE1296">
              <w:rPr>
                <w:noProof/>
                <w:webHidden/>
              </w:rPr>
              <w:fldChar w:fldCharType="end"/>
            </w:r>
          </w:hyperlink>
        </w:p>
        <w:p w:rsidR="00CE1296" w:rsidRDefault="00575992" w:rsidP="00CE1296">
          <w:pPr>
            <w:pStyle w:val="10"/>
            <w:rPr>
              <w:rFonts w:asciiTheme="minorHAnsi" w:eastAsiaTheme="minorEastAsia" w:hAnsiTheme="minorHAnsi" w:cstheme="minorBidi"/>
              <w:noProof/>
              <w:szCs w:val="22"/>
            </w:rPr>
          </w:pPr>
          <w:hyperlink w:anchor="_Toc495398298" w:history="1">
            <w:r w:rsidR="00CE1296" w:rsidRPr="00AE1D51">
              <w:rPr>
                <w:rStyle w:val="a7"/>
                <w:rFonts w:hint="eastAsia"/>
                <w:noProof/>
              </w:rPr>
              <w:t>五、近年代表性工程业绩及获奖情况</w:t>
            </w:r>
            <w:r w:rsidR="00CE1296" w:rsidRPr="00AE1D51">
              <w:rPr>
                <w:rStyle w:val="a7"/>
                <w:rFonts w:hint="eastAsia"/>
                <w:noProof/>
                <w:highlight w:val="yellow"/>
              </w:rPr>
              <w:t>（新注册单位可不提供）</w:t>
            </w:r>
            <w:r w:rsidR="00CE1296">
              <w:rPr>
                <w:noProof/>
                <w:webHidden/>
              </w:rPr>
              <w:tab/>
            </w:r>
            <w:r w:rsidR="00CE1296">
              <w:rPr>
                <w:noProof/>
                <w:webHidden/>
              </w:rPr>
              <w:fldChar w:fldCharType="begin"/>
            </w:r>
            <w:r w:rsidR="00CE1296">
              <w:rPr>
                <w:noProof/>
                <w:webHidden/>
              </w:rPr>
              <w:instrText xml:space="preserve"> PAGEREF _Toc495398298 \h </w:instrText>
            </w:r>
            <w:r w:rsidR="00CE1296">
              <w:rPr>
                <w:noProof/>
                <w:webHidden/>
              </w:rPr>
            </w:r>
            <w:r w:rsidR="00CE1296">
              <w:rPr>
                <w:noProof/>
                <w:webHidden/>
              </w:rPr>
              <w:fldChar w:fldCharType="separate"/>
            </w:r>
            <w:r w:rsidR="00CE1296">
              <w:rPr>
                <w:noProof/>
                <w:webHidden/>
              </w:rPr>
              <w:t>10</w:t>
            </w:r>
            <w:r w:rsidR="00CE1296">
              <w:rPr>
                <w:noProof/>
                <w:webHidden/>
              </w:rPr>
              <w:fldChar w:fldCharType="end"/>
            </w:r>
          </w:hyperlink>
        </w:p>
        <w:p w:rsidR="00CE1296" w:rsidRDefault="00575992" w:rsidP="00CE1296">
          <w:pPr>
            <w:pStyle w:val="10"/>
            <w:rPr>
              <w:rFonts w:asciiTheme="minorHAnsi" w:eastAsiaTheme="minorEastAsia" w:hAnsiTheme="minorHAnsi" w:cstheme="minorBidi"/>
              <w:noProof/>
              <w:szCs w:val="22"/>
            </w:rPr>
          </w:pPr>
          <w:hyperlink w:anchor="_Toc495398299" w:history="1">
            <w:r w:rsidR="00CE1296" w:rsidRPr="00AE1D51">
              <w:rPr>
                <w:rStyle w:val="a7"/>
                <w:rFonts w:hint="eastAsia"/>
                <w:noProof/>
              </w:rPr>
              <w:t>六、其他证明材料</w:t>
            </w:r>
            <w:r w:rsidR="00CE1296">
              <w:rPr>
                <w:noProof/>
                <w:webHidden/>
              </w:rPr>
              <w:tab/>
            </w:r>
            <w:r w:rsidR="00CE1296">
              <w:rPr>
                <w:noProof/>
                <w:webHidden/>
              </w:rPr>
              <w:fldChar w:fldCharType="begin"/>
            </w:r>
            <w:r w:rsidR="00CE1296">
              <w:rPr>
                <w:noProof/>
                <w:webHidden/>
              </w:rPr>
              <w:instrText xml:space="preserve"> PAGEREF _Toc495398299 \h </w:instrText>
            </w:r>
            <w:r w:rsidR="00CE1296">
              <w:rPr>
                <w:noProof/>
                <w:webHidden/>
              </w:rPr>
            </w:r>
            <w:r w:rsidR="00CE1296">
              <w:rPr>
                <w:noProof/>
                <w:webHidden/>
              </w:rPr>
              <w:fldChar w:fldCharType="separate"/>
            </w:r>
            <w:r w:rsidR="00CE1296">
              <w:rPr>
                <w:noProof/>
                <w:webHidden/>
              </w:rPr>
              <w:t>11</w:t>
            </w:r>
            <w:r w:rsidR="00CE1296">
              <w:rPr>
                <w:noProof/>
                <w:webHidden/>
              </w:rPr>
              <w:fldChar w:fldCharType="end"/>
            </w:r>
          </w:hyperlink>
        </w:p>
        <w:p w:rsidR="00522E99" w:rsidRDefault="00292FF7" w:rsidP="004A132C">
          <w:pPr>
            <w:spacing w:line="480" w:lineRule="auto"/>
          </w:pPr>
          <w:r>
            <w:rPr>
              <w:b/>
              <w:bCs/>
              <w:lang w:val="zh-CN"/>
            </w:rPr>
            <w:fldChar w:fldCharType="end"/>
          </w:r>
        </w:p>
      </w:sdtContent>
    </w:sdt>
    <w:p w:rsidR="00522E99" w:rsidRDefault="00522E99" w:rsidP="0080381C">
      <w:pPr>
        <w:jc w:val="left"/>
      </w:pPr>
    </w:p>
    <w:p w:rsidR="00522E99" w:rsidRDefault="00522E99" w:rsidP="0080381C">
      <w:pPr>
        <w:jc w:val="left"/>
      </w:pPr>
    </w:p>
    <w:p w:rsidR="00522E99" w:rsidRDefault="00522E99" w:rsidP="0080381C">
      <w:pPr>
        <w:jc w:val="left"/>
      </w:pPr>
    </w:p>
    <w:p w:rsidR="00522E99" w:rsidRDefault="00522E99" w:rsidP="0080381C">
      <w:pPr>
        <w:jc w:val="left"/>
      </w:pPr>
    </w:p>
    <w:p w:rsidR="00522E99" w:rsidRDefault="00522E99" w:rsidP="0080381C">
      <w:pPr>
        <w:jc w:val="left"/>
      </w:pPr>
    </w:p>
    <w:p w:rsidR="00522E99" w:rsidRDefault="00522E99" w:rsidP="0080381C">
      <w:pPr>
        <w:jc w:val="left"/>
      </w:pPr>
    </w:p>
    <w:p w:rsidR="00522E99" w:rsidRDefault="00522E99" w:rsidP="0080381C">
      <w:pPr>
        <w:jc w:val="left"/>
      </w:pPr>
    </w:p>
    <w:p w:rsidR="00522E99" w:rsidRDefault="00522E99" w:rsidP="0080381C">
      <w:pPr>
        <w:jc w:val="left"/>
      </w:pPr>
    </w:p>
    <w:p w:rsidR="00522E99" w:rsidRDefault="00522E99" w:rsidP="0080381C">
      <w:pPr>
        <w:jc w:val="left"/>
      </w:pPr>
    </w:p>
    <w:p w:rsidR="00522E99" w:rsidRDefault="00522E99" w:rsidP="0080381C">
      <w:pPr>
        <w:jc w:val="left"/>
      </w:pPr>
    </w:p>
    <w:p w:rsidR="00522E99" w:rsidRDefault="00522E99" w:rsidP="0080381C">
      <w:pPr>
        <w:jc w:val="left"/>
      </w:pPr>
    </w:p>
    <w:p w:rsidR="001A6503" w:rsidRDefault="001A6503" w:rsidP="0080381C">
      <w:pPr>
        <w:jc w:val="left"/>
      </w:pPr>
    </w:p>
    <w:p w:rsidR="001A6503" w:rsidRDefault="001A6503" w:rsidP="0080381C">
      <w:pPr>
        <w:jc w:val="left"/>
      </w:pPr>
    </w:p>
    <w:p w:rsidR="001A6503" w:rsidRDefault="001A6503" w:rsidP="0080381C">
      <w:pPr>
        <w:jc w:val="left"/>
      </w:pPr>
    </w:p>
    <w:p w:rsidR="001A6503" w:rsidRDefault="001A6503" w:rsidP="0080381C">
      <w:pPr>
        <w:jc w:val="left"/>
      </w:pPr>
    </w:p>
    <w:p w:rsidR="001A6503" w:rsidRDefault="001A6503" w:rsidP="0080381C">
      <w:pPr>
        <w:jc w:val="left"/>
      </w:pPr>
    </w:p>
    <w:p w:rsidR="001A6503" w:rsidRDefault="001A6503" w:rsidP="0080381C">
      <w:pPr>
        <w:jc w:val="left"/>
      </w:pPr>
    </w:p>
    <w:p w:rsidR="001A6503" w:rsidRDefault="001A6503" w:rsidP="0080381C">
      <w:pPr>
        <w:jc w:val="left"/>
      </w:pPr>
    </w:p>
    <w:p w:rsidR="001A6503" w:rsidRDefault="001A6503" w:rsidP="0080381C">
      <w:pPr>
        <w:jc w:val="left"/>
      </w:pPr>
    </w:p>
    <w:p w:rsidR="00522E99" w:rsidRDefault="00522E99" w:rsidP="0080381C">
      <w:pPr>
        <w:jc w:val="left"/>
      </w:pPr>
    </w:p>
    <w:p w:rsidR="009C75D1" w:rsidRDefault="009C75D1" w:rsidP="0080381C">
      <w:pPr>
        <w:jc w:val="left"/>
      </w:pPr>
    </w:p>
    <w:p w:rsidR="00A7117B" w:rsidRDefault="00A7117B" w:rsidP="0080381C">
      <w:pPr>
        <w:jc w:val="left"/>
      </w:pPr>
    </w:p>
    <w:p w:rsidR="00A7117B" w:rsidRDefault="00A7117B" w:rsidP="0080381C">
      <w:pPr>
        <w:jc w:val="left"/>
      </w:pPr>
    </w:p>
    <w:p w:rsidR="00A7117B" w:rsidRDefault="00A7117B" w:rsidP="0080381C">
      <w:pPr>
        <w:jc w:val="left"/>
      </w:pPr>
    </w:p>
    <w:p w:rsidR="00FF1B39" w:rsidRDefault="001B60F8" w:rsidP="0080381C">
      <w:pPr>
        <w:pStyle w:val="a3"/>
        <w:numPr>
          <w:ilvl w:val="0"/>
          <w:numId w:val="2"/>
        </w:numPr>
        <w:jc w:val="left"/>
      </w:pPr>
      <w:bookmarkStart w:id="0" w:name="_Toc495398290"/>
      <w:r>
        <w:rPr>
          <w:rFonts w:hint="eastAsia"/>
        </w:rPr>
        <w:lastRenderedPageBreak/>
        <w:t>分包</w:t>
      </w:r>
      <w:r w:rsidR="00833049" w:rsidRPr="00A22CCE">
        <w:rPr>
          <w:rFonts w:hint="eastAsia"/>
        </w:rPr>
        <w:t>商准入承诺书</w:t>
      </w:r>
      <w:bookmarkEnd w:id="0"/>
    </w:p>
    <w:p w:rsidR="006E439A" w:rsidRPr="006E439A" w:rsidRDefault="006E439A" w:rsidP="004A132C">
      <w:pPr>
        <w:pStyle w:val="a4"/>
        <w:spacing w:line="600" w:lineRule="exact"/>
        <w:ind w:left="660" w:firstLineChars="100" w:firstLine="452"/>
        <w:rPr>
          <w:rFonts w:ascii="华文中宋" w:eastAsia="华文中宋" w:hAnsi="华文中宋"/>
          <w:b/>
          <w:bCs/>
          <w:spacing w:val="6"/>
          <w:sz w:val="44"/>
          <w:szCs w:val="44"/>
        </w:rPr>
      </w:pPr>
      <w:proofErr w:type="gramStart"/>
      <w:r w:rsidRPr="006E439A">
        <w:rPr>
          <w:rFonts w:ascii="华文中宋" w:eastAsia="华文中宋" w:hAnsi="华文中宋" w:cs="华文中宋" w:hint="eastAsia"/>
          <w:b/>
          <w:bCs/>
          <w:spacing w:val="6"/>
          <w:sz w:val="44"/>
          <w:szCs w:val="44"/>
        </w:rPr>
        <w:t>中国二冶集团</w:t>
      </w:r>
      <w:proofErr w:type="gramEnd"/>
      <w:r w:rsidR="001B60F8">
        <w:rPr>
          <w:rFonts w:ascii="华文中宋" w:eastAsia="华文中宋" w:hAnsi="华文中宋" w:cs="华文中宋" w:hint="eastAsia"/>
          <w:b/>
          <w:bCs/>
          <w:spacing w:val="6"/>
          <w:sz w:val="44"/>
          <w:szCs w:val="44"/>
        </w:rPr>
        <w:t>供应</w:t>
      </w:r>
      <w:r w:rsidRPr="008145F5">
        <w:rPr>
          <w:rFonts w:ascii="华文中宋" w:eastAsia="华文中宋" w:hAnsi="华文中宋" w:cs="华文中宋" w:hint="eastAsia"/>
          <w:b/>
          <w:bCs/>
          <w:spacing w:val="6"/>
          <w:sz w:val="44"/>
          <w:szCs w:val="44"/>
        </w:rPr>
        <w:t>商</w:t>
      </w:r>
      <w:r w:rsidRPr="006E439A">
        <w:rPr>
          <w:rFonts w:ascii="华文中宋" w:eastAsia="华文中宋" w:hAnsi="华文中宋" w:cs="华文中宋" w:hint="eastAsia"/>
          <w:b/>
          <w:bCs/>
          <w:spacing w:val="6"/>
          <w:sz w:val="44"/>
          <w:szCs w:val="44"/>
        </w:rPr>
        <w:t>准入承诺书</w:t>
      </w:r>
    </w:p>
    <w:p w:rsidR="006E439A" w:rsidRPr="006E439A" w:rsidRDefault="006E439A" w:rsidP="006E439A">
      <w:pPr>
        <w:pStyle w:val="a4"/>
        <w:spacing w:line="600" w:lineRule="exact"/>
        <w:ind w:left="660" w:firstLineChars="0" w:firstLine="0"/>
        <w:rPr>
          <w:rFonts w:ascii="仿宋" w:eastAsia="仿宋" w:hAnsi="仿宋"/>
          <w:spacing w:val="6"/>
          <w:sz w:val="30"/>
          <w:szCs w:val="30"/>
        </w:rPr>
      </w:pPr>
    </w:p>
    <w:p w:rsidR="006E439A" w:rsidRPr="006E439A" w:rsidRDefault="006E439A" w:rsidP="006E439A">
      <w:pPr>
        <w:spacing w:line="600" w:lineRule="exact"/>
        <w:rPr>
          <w:rFonts w:ascii="仿宋" w:eastAsia="仿宋" w:hAnsi="仿宋"/>
          <w:spacing w:val="6"/>
          <w:sz w:val="30"/>
          <w:szCs w:val="30"/>
        </w:rPr>
      </w:pPr>
      <w:r w:rsidRPr="006E439A">
        <w:rPr>
          <w:rFonts w:ascii="仿宋" w:eastAsia="仿宋" w:hAnsi="仿宋" w:cs="仿宋" w:hint="eastAsia"/>
          <w:spacing w:val="6"/>
          <w:sz w:val="30"/>
          <w:szCs w:val="30"/>
        </w:rPr>
        <w:t>甲方：</w:t>
      </w:r>
      <w:proofErr w:type="gramStart"/>
      <w:r w:rsidRPr="006E439A">
        <w:rPr>
          <w:rFonts w:ascii="仿宋" w:eastAsia="仿宋" w:hAnsi="仿宋" w:cs="仿宋" w:hint="eastAsia"/>
          <w:spacing w:val="6"/>
          <w:sz w:val="30"/>
          <w:szCs w:val="30"/>
        </w:rPr>
        <w:t>中国二冶集团</w:t>
      </w:r>
      <w:proofErr w:type="gramEnd"/>
      <w:r w:rsidRPr="006E439A">
        <w:rPr>
          <w:rFonts w:ascii="仿宋" w:eastAsia="仿宋" w:hAnsi="仿宋" w:cs="仿宋" w:hint="eastAsia"/>
          <w:spacing w:val="6"/>
          <w:sz w:val="30"/>
          <w:szCs w:val="30"/>
        </w:rPr>
        <w:t>有限公司</w:t>
      </w:r>
    </w:p>
    <w:p w:rsidR="006E439A" w:rsidRPr="006E439A" w:rsidRDefault="006E439A" w:rsidP="006E439A">
      <w:pPr>
        <w:spacing w:line="600" w:lineRule="exact"/>
        <w:rPr>
          <w:rFonts w:ascii="仿宋" w:eastAsia="仿宋" w:hAnsi="仿宋" w:cs="仿宋"/>
          <w:spacing w:val="6"/>
          <w:sz w:val="30"/>
          <w:szCs w:val="30"/>
        </w:rPr>
      </w:pPr>
      <w:r w:rsidRPr="006E439A">
        <w:rPr>
          <w:rFonts w:ascii="仿宋" w:eastAsia="仿宋" w:hAnsi="仿宋" w:cs="仿宋" w:hint="eastAsia"/>
          <w:spacing w:val="6"/>
          <w:sz w:val="30"/>
          <w:szCs w:val="30"/>
        </w:rPr>
        <w:t>乙方：</w:t>
      </w:r>
      <w:r w:rsidR="001A6503" w:rsidRPr="001A6503">
        <w:rPr>
          <w:rFonts w:ascii="仿宋" w:eastAsia="仿宋" w:hAnsi="仿宋" w:cs="仿宋" w:hint="eastAsia"/>
          <w:spacing w:val="6"/>
          <w:sz w:val="30"/>
          <w:szCs w:val="30"/>
          <w:highlight w:val="yellow"/>
        </w:rPr>
        <w:t>（分包商自行填写单位名称）</w:t>
      </w:r>
    </w:p>
    <w:p w:rsidR="006E439A" w:rsidRPr="006E439A" w:rsidRDefault="006E439A" w:rsidP="006E439A">
      <w:pPr>
        <w:pStyle w:val="a4"/>
        <w:spacing w:line="600" w:lineRule="exact"/>
        <w:ind w:left="1"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为规范甲乙双方的商业行为，维护公平竞争，建立健全防治商业贿赂的长效机制，深入推进反腐倡廉工作，根据国家有关法律法规和</w:t>
      </w:r>
      <w:proofErr w:type="gramStart"/>
      <w:r w:rsidRPr="006E439A">
        <w:rPr>
          <w:rFonts w:ascii="仿宋" w:eastAsia="仿宋" w:hAnsi="仿宋" w:cs="仿宋" w:hint="eastAsia"/>
          <w:spacing w:val="6"/>
          <w:sz w:val="30"/>
          <w:szCs w:val="30"/>
        </w:rPr>
        <w:t>中国二冶集团</w:t>
      </w:r>
      <w:proofErr w:type="gramEnd"/>
      <w:r w:rsidRPr="006E439A">
        <w:rPr>
          <w:rFonts w:ascii="仿宋" w:eastAsia="仿宋" w:hAnsi="仿宋" w:cs="仿宋" w:hint="eastAsia"/>
          <w:spacing w:val="6"/>
          <w:sz w:val="30"/>
          <w:szCs w:val="30"/>
        </w:rPr>
        <w:t>有限公司（以下简称二冶）有关规定，经双方协商，签订本协议书。</w:t>
      </w:r>
    </w:p>
    <w:p w:rsidR="006E439A" w:rsidRPr="006E439A" w:rsidRDefault="006E439A" w:rsidP="006E439A">
      <w:pPr>
        <w:spacing w:line="600" w:lineRule="exact"/>
        <w:rPr>
          <w:rFonts w:ascii="仿宋" w:eastAsia="仿宋" w:hAnsi="仿宋"/>
          <w:spacing w:val="6"/>
          <w:sz w:val="30"/>
          <w:szCs w:val="30"/>
        </w:rPr>
      </w:pPr>
      <w:r w:rsidRPr="006E439A">
        <w:rPr>
          <w:rFonts w:ascii="仿宋" w:eastAsia="仿宋" w:hAnsi="仿宋" w:cs="仿宋" w:hint="eastAsia"/>
          <w:spacing w:val="6"/>
          <w:sz w:val="30"/>
          <w:szCs w:val="30"/>
        </w:rPr>
        <w:t>第一条甲乙双方共同责任</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（一）严格遵守国家有关法律法规以及廉洁从业的有关规定。</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（二）严格遵守商业道德和市场规则，共同营造公平公正的商务交易环境。</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（三）加强有关人员的管理和恪守商业道德教育，自觉抵制不廉洁行为。在商务活动中发现对方存在违规违纪违法行为，应及时向对方监察部门或司法机关举报。</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第二条甲方及其人员的责任</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（一）不得索要或接受乙方及其相关单位和人员提供的回扣、礼金、有价证券、支付凭证、贵重物品等。</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（二）不得在乙方及其相关单位报销任何应由甲方或个人支付的费用。</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（三）不得违反规定在乙方及其相关单位投资入股，不得</w:t>
      </w:r>
      <w:r w:rsidRPr="006E439A">
        <w:rPr>
          <w:rFonts w:ascii="仿宋" w:eastAsia="仿宋" w:hAnsi="仿宋" w:cs="仿宋" w:hint="eastAsia"/>
          <w:spacing w:val="6"/>
          <w:sz w:val="30"/>
          <w:szCs w:val="30"/>
        </w:rPr>
        <w:lastRenderedPageBreak/>
        <w:t>向乙方单位及人员借款或委托买卖股票、债券等。</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（四）不得要求、暗示和接受乙方及其相关单位和个人为其购买或装修住房、婚丧嫁娶、配偶和子女的上学或工作安排以及出国（境）、旅游等提供方便。</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（五）不得参加乙方及其相关单位安排的可能影响公正执行公务的宴请及健身、娱乐等活动。</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（六）不得接受乙方及其相关单位购置或提供的通讯工具、交通工具和高档办公用品。</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（七）不得利用职权通过乙方及其相关单位为其配偶、子女及他人谋取不正当利益。</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（八）不得违反规定在乙方或乙方相关单位兼职和领取兼职工资及报酬；不得利用甲方的商业秘密、业务渠道等谋取个人私利，或将其提供泄漏给乙方及其它企业和个人。</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（九）不得利用职权和工作之便向乙方提出上述各项规定禁止事项或要求之外的与工作业务无关的事项或要求。</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第三条乙方及其人员的责任</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（一）不得向甲方及其人员提供回扣、礼金、有价证券、支付凭证、贵重物品等。</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（二）不得为甲方及其人员报销应由甲方或个人支付的费用。</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（三）不得为甲方人员投资入股、个人借款或买卖股票、债券等提供方便。</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（四）不得为甲方人员购买或装修住房、婚丧嫁娶、配偶</w:t>
      </w:r>
      <w:r w:rsidRPr="006E439A">
        <w:rPr>
          <w:rFonts w:ascii="仿宋" w:eastAsia="仿宋" w:hAnsi="仿宋" w:cs="仿宋" w:hint="eastAsia"/>
          <w:spacing w:val="6"/>
          <w:sz w:val="30"/>
          <w:szCs w:val="30"/>
        </w:rPr>
        <w:lastRenderedPageBreak/>
        <w:t>子女上学或工作安排以及出国（境）、旅游等提供方便。</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（五）不得为甲方人员安排有可能影响公正执行公务的宴请、健身、娱乐等活动。</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（六）不得为甲方及其人员购置或提供通讯工具、交通工具和高档办公用品。</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（七）不得为甲方人员的配偶、子女及其他亲属谋取不正当利益提供方便。</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（八）不得违反规定安排甲方人员在乙方或乙方相关企业兼职和领取兼职工资及报酬；不得利用非法手段向甲方人员打探有关涉及甲方的商业秘密、业务渠道等。</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（九）甲方对涉嫌不廉洁的商业行为进行调查时，乙方有配合甲方提供证据、作证的义务。</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（十）未经甲方书面同意，乙方不得向任何新闻媒体、第三人述及有关</w:t>
      </w:r>
      <w:proofErr w:type="gramStart"/>
      <w:r w:rsidRPr="006E439A">
        <w:rPr>
          <w:rFonts w:ascii="仿宋" w:eastAsia="仿宋" w:hAnsi="仿宋" w:cs="仿宋" w:hint="eastAsia"/>
          <w:spacing w:val="6"/>
          <w:sz w:val="30"/>
          <w:szCs w:val="30"/>
        </w:rPr>
        <w:t>二冶人员</w:t>
      </w:r>
      <w:proofErr w:type="gramEnd"/>
      <w:r w:rsidRPr="006E439A">
        <w:rPr>
          <w:rFonts w:ascii="仿宋" w:eastAsia="仿宋" w:hAnsi="仿宋" w:cs="仿宋" w:hint="eastAsia"/>
          <w:spacing w:val="6"/>
          <w:sz w:val="30"/>
          <w:szCs w:val="30"/>
        </w:rPr>
        <w:t>恪守商业道德方面的评价、信息。</w:t>
      </w:r>
    </w:p>
    <w:p w:rsidR="006E439A" w:rsidRPr="006E439A" w:rsidRDefault="006E439A" w:rsidP="006E439A">
      <w:pPr>
        <w:spacing w:line="600" w:lineRule="exact"/>
        <w:rPr>
          <w:rFonts w:ascii="仿宋" w:eastAsia="仿宋" w:hAnsi="仿宋"/>
          <w:spacing w:val="6"/>
          <w:sz w:val="30"/>
          <w:szCs w:val="30"/>
        </w:rPr>
      </w:pPr>
      <w:r w:rsidRPr="006E439A">
        <w:rPr>
          <w:rFonts w:ascii="仿宋" w:eastAsia="仿宋" w:hAnsi="仿宋" w:cs="仿宋" w:hint="eastAsia"/>
          <w:spacing w:val="6"/>
          <w:sz w:val="30"/>
          <w:szCs w:val="30"/>
        </w:rPr>
        <w:t>第四条违约责任</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（一）甲方及其人员有违反本协议书第一条、第二条规定的，按照管理权限，依据有关法律法规和规定给予有关人员纪律处分或组织处理；涉嫌犯罪的，移交司法机关追究刑事责任。</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（二）乙方及其人员有违反本协议书第一条、第三条规定的，对属于</w:t>
      </w:r>
      <w:proofErr w:type="gramStart"/>
      <w:r w:rsidRPr="006E439A">
        <w:rPr>
          <w:rFonts w:ascii="仿宋" w:eastAsia="仿宋" w:hAnsi="仿宋" w:cs="仿宋" w:hint="eastAsia"/>
          <w:spacing w:val="6"/>
          <w:sz w:val="30"/>
          <w:szCs w:val="30"/>
        </w:rPr>
        <w:t>二冶管理</w:t>
      </w:r>
      <w:proofErr w:type="gramEnd"/>
      <w:r w:rsidRPr="006E439A">
        <w:rPr>
          <w:rFonts w:ascii="仿宋" w:eastAsia="仿宋" w:hAnsi="仿宋" w:cs="仿宋" w:hint="eastAsia"/>
          <w:spacing w:val="6"/>
          <w:sz w:val="30"/>
          <w:szCs w:val="30"/>
        </w:rPr>
        <w:t>的企业，按照管理权限，依据国家法律法规和有关规定给予纪律处分或组织处理；涉嫌犯罪的，移交司法机关追究刑事责任。</w:t>
      </w:r>
    </w:p>
    <w:p w:rsidR="006E439A" w:rsidRPr="006E439A" w:rsidRDefault="006E439A" w:rsidP="00343D87">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对不属于</w:t>
      </w:r>
      <w:proofErr w:type="gramStart"/>
      <w:r w:rsidRPr="006E439A">
        <w:rPr>
          <w:rFonts w:ascii="仿宋" w:eastAsia="仿宋" w:hAnsi="仿宋" w:cs="仿宋" w:hint="eastAsia"/>
          <w:spacing w:val="6"/>
          <w:sz w:val="30"/>
          <w:szCs w:val="30"/>
        </w:rPr>
        <w:t>二冶管理</w:t>
      </w:r>
      <w:proofErr w:type="gramEnd"/>
      <w:r w:rsidRPr="006E439A">
        <w:rPr>
          <w:rFonts w:ascii="仿宋" w:eastAsia="仿宋" w:hAnsi="仿宋" w:cs="仿宋" w:hint="eastAsia"/>
          <w:spacing w:val="6"/>
          <w:sz w:val="30"/>
          <w:szCs w:val="30"/>
        </w:rPr>
        <w:t>的企业，根据具体情节和造成的后果，</w:t>
      </w:r>
      <w:r w:rsidRPr="006E439A">
        <w:rPr>
          <w:rFonts w:ascii="仿宋" w:eastAsia="仿宋" w:hAnsi="仿宋" w:cs="仿宋" w:hint="eastAsia"/>
          <w:spacing w:val="6"/>
          <w:sz w:val="30"/>
          <w:szCs w:val="30"/>
        </w:rPr>
        <w:lastRenderedPageBreak/>
        <w:t>甲方除有权要求乙方赔偿由此造成的甲方损失外，还将分别在</w:t>
      </w:r>
      <w:proofErr w:type="gramStart"/>
      <w:r w:rsidRPr="006E439A">
        <w:rPr>
          <w:rFonts w:ascii="仿宋" w:eastAsia="仿宋" w:hAnsi="仿宋" w:cs="仿宋" w:hint="eastAsia"/>
          <w:spacing w:val="6"/>
          <w:sz w:val="30"/>
          <w:szCs w:val="30"/>
        </w:rPr>
        <w:t>二冶和所有中冶</w:t>
      </w:r>
      <w:proofErr w:type="gramEnd"/>
      <w:r w:rsidRPr="006E439A">
        <w:rPr>
          <w:rFonts w:ascii="仿宋" w:eastAsia="仿宋" w:hAnsi="仿宋" w:cs="仿宋" w:hint="eastAsia"/>
          <w:spacing w:val="6"/>
          <w:sz w:val="30"/>
          <w:szCs w:val="30"/>
        </w:rPr>
        <w:t>集团准入</w:t>
      </w:r>
      <w:r w:rsidR="001B60F8">
        <w:rPr>
          <w:rFonts w:ascii="仿宋" w:eastAsia="仿宋" w:hAnsi="仿宋" w:cs="仿宋" w:hint="eastAsia"/>
          <w:spacing w:val="6"/>
          <w:sz w:val="30"/>
          <w:szCs w:val="30"/>
        </w:rPr>
        <w:t>供应</w:t>
      </w:r>
      <w:proofErr w:type="gramStart"/>
      <w:r w:rsidRPr="006E439A">
        <w:rPr>
          <w:rFonts w:ascii="仿宋" w:eastAsia="仿宋" w:hAnsi="仿宋" w:cs="仿宋" w:hint="eastAsia"/>
          <w:spacing w:val="6"/>
          <w:sz w:val="30"/>
          <w:szCs w:val="30"/>
        </w:rPr>
        <w:t>商范围</w:t>
      </w:r>
      <w:proofErr w:type="gramEnd"/>
      <w:r w:rsidRPr="006E439A">
        <w:rPr>
          <w:rFonts w:ascii="仿宋" w:eastAsia="仿宋" w:hAnsi="仿宋" w:cs="仿宋" w:hint="eastAsia"/>
          <w:spacing w:val="6"/>
          <w:sz w:val="30"/>
          <w:szCs w:val="30"/>
        </w:rPr>
        <w:t>内给予通报、限制或禁止与其交易的处理；涉嫌犯罪的，建议司法机关追究刑事责任。</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第五条本协议书经双方签署后生效。</w:t>
      </w:r>
    </w:p>
    <w:p w:rsidR="006E439A" w:rsidRPr="006E439A" w:rsidRDefault="006E439A" w:rsidP="006E439A">
      <w:pPr>
        <w:spacing w:line="600" w:lineRule="exact"/>
        <w:rPr>
          <w:rFonts w:ascii="仿宋" w:eastAsia="仿宋" w:hAnsi="仿宋"/>
          <w:spacing w:val="6"/>
          <w:sz w:val="30"/>
          <w:szCs w:val="30"/>
        </w:rPr>
      </w:pPr>
      <w:r w:rsidRPr="006E439A">
        <w:rPr>
          <w:rFonts w:ascii="仿宋" w:eastAsia="仿宋" w:hAnsi="仿宋" w:cs="仿宋" w:hint="eastAsia"/>
          <w:spacing w:val="6"/>
          <w:sz w:val="30"/>
          <w:szCs w:val="30"/>
        </w:rPr>
        <w:t>甲乙双方通过招投标或其他方式签订交易合同的，本协议书可作为双方所有交易合同的附件，与合同具有同等法律效力；如双方未签订交易合同，本协议书独立有效。</w:t>
      </w:r>
    </w:p>
    <w:p w:rsidR="006E439A" w:rsidRPr="006E439A" w:rsidRDefault="006E439A" w:rsidP="006E439A">
      <w:pPr>
        <w:spacing w:line="600" w:lineRule="exact"/>
        <w:ind w:firstLineChars="136" w:firstLine="424"/>
        <w:rPr>
          <w:rFonts w:ascii="仿宋" w:eastAsia="仿宋" w:hAnsi="仿宋"/>
          <w:spacing w:val="6"/>
          <w:sz w:val="30"/>
          <w:szCs w:val="30"/>
        </w:rPr>
      </w:pPr>
      <w:r w:rsidRPr="006E439A">
        <w:rPr>
          <w:rFonts w:ascii="仿宋" w:eastAsia="仿宋" w:hAnsi="仿宋" w:cs="仿宋" w:hint="eastAsia"/>
          <w:spacing w:val="6"/>
          <w:sz w:val="30"/>
          <w:szCs w:val="30"/>
        </w:rPr>
        <w:t>第六条甲乙双方及其人员在经济合同履行完毕后，发生或发现违反本协议书规定的行为，仍按本协议书规定处理。</w:t>
      </w:r>
    </w:p>
    <w:p w:rsidR="006E439A" w:rsidRPr="006E439A" w:rsidRDefault="006E439A" w:rsidP="006E439A">
      <w:pPr>
        <w:spacing w:line="600" w:lineRule="exact"/>
        <w:rPr>
          <w:rFonts w:ascii="仿宋" w:eastAsia="仿宋" w:hAnsi="仿宋" w:cs="仿宋"/>
          <w:spacing w:val="6"/>
          <w:sz w:val="30"/>
          <w:szCs w:val="30"/>
        </w:rPr>
      </w:pPr>
      <w:r w:rsidRPr="006E439A">
        <w:rPr>
          <w:rFonts w:ascii="仿宋" w:eastAsia="仿宋" w:hAnsi="仿宋" w:cs="仿宋" w:hint="eastAsia"/>
          <w:spacing w:val="6"/>
          <w:sz w:val="30"/>
          <w:szCs w:val="30"/>
        </w:rPr>
        <w:t>第七条本协议一式两份，甲乙双方各执一份，具有同等法律效力。</w:t>
      </w:r>
    </w:p>
    <w:p w:rsidR="006E439A" w:rsidRPr="006E439A" w:rsidRDefault="006E439A" w:rsidP="006E439A">
      <w:pPr>
        <w:spacing w:line="600" w:lineRule="exact"/>
        <w:rPr>
          <w:rFonts w:ascii="仿宋" w:eastAsia="仿宋" w:hAnsi="仿宋" w:cs="仿宋"/>
          <w:spacing w:val="6"/>
          <w:sz w:val="30"/>
          <w:szCs w:val="30"/>
        </w:rPr>
      </w:pPr>
    </w:p>
    <w:p w:rsidR="006E439A" w:rsidRPr="006E439A" w:rsidRDefault="006E439A" w:rsidP="006E439A">
      <w:pPr>
        <w:spacing w:line="600" w:lineRule="exact"/>
        <w:rPr>
          <w:rFonts w:ascii="仿宋" w:eastAsia="仿宋" w:hAnsi="仿宋" w:cs="仿宋"/>
          <w:spacing w:val="6"/>
          <w:sz w:val="30"/>
          <w:szCs w:val="30"/>
        </w:rPr>
      </w:pPr>
    </w:p>
    <w:p w:rsidR="006E439A" w:rsidRPr="006E439A" w:rsidRDefault="006E439A" w:rsidP="001A6503">
      <w:pPr>
        <w:spacing w:line="600" w:lineRule="exact"/>
        <w:ind w:firstLineChars="600" w:firstLine="1879"/>
        <w:rPr>
          <w:rFonts w:ascii="仿宋" w:eastAsia="仿宋" w:hAnsi="仿宋" w:cs="仿宋"/>
          <w:spacing w:val="6"/>
          <w:sz w:val="30"/>
          <w:szCs w:val="30"/>
        </w:rPr>
      </w:pPr>
      <w:r w:rsidRPr="006E439A">
        <w:rPr>
          <w:rFonts w:ascii="仿宋" w:eastAsia="仿宋" w:hAnsi="仿宋" w:cs="仿宋" w:hint="eastAsia"/>
          <w:b/>
          <w:spacing w:val="6"/>
          <w:sz w:val="30"/>
          <w:szCs w:val="30"/>
        </w:rPr>
        <w:t xml:space="preserve"> </w:t>
      </w:r>
      <w:r w:rsidR="003D6397">
        <w:rPr>
          <w:rFonts w:ascii="仿宋" w:eastAsia="仿宋" w:hAnsi="仿宋" w:cs="仿宋" w:hint="eastAsia"/>
          <w:b/>
          <w:spacing w:val="6"/>
          <w:sz w:val="30"/>
          <w:szCs w:val="30"/>
        </w:rPr>
        <w:t xml:space="preserve">              </w:t>
      </w:r>
      <w:r w:rsidRPr="006E439A">
        <w:rPr>
          <w:rFonts w:ascii="仿宋" w:eastAsia="仿宋" w:hAnsi="仿宋" w:cs="仿宋" w:hint="eastAsia"/>
          <w:b/>
          <w:spacing w:val="6"/>
          <w:sz w:val="30"/>
          <w:szCs w:val="30"/>
        </w:rPr>
        <w:t>乙方代表</w:t>
      </w:r>
      <w:r w:rsidR="003D6397">
        <w:rPr>
          <w:rFonts w:ascii="仿宋" w:eastAsia="仿宋" w:hAnsi="仿宋" w:cs="仿宋" w:hint="eastAsia"/>
          <w:b/>
          <w:spacing w:val="6"/>
          <w:sz w:val="30"/>
          <w:szCs w:val="30"/>
        </w:rPr>
        <w:t>（签字、公章）</w:t>
      </w:r>
      <w:r w:rsidRPr="006E439A">
        <w:rPr>
          <w:rFonts w:ascii="仿宋" w:eastAsia="仿宋" w:hAnsi="仿宋" w:cs="仿宋" w:hint="eastAsia"/>
          <w:b/>
          <w:spacing w:val="6"/>
          <w:sz w:val="30"/>
          <w:szCs w:val="30"/>
        </w:rPr>
        <w:t>：</w:t>
      </w:r>
    </w:p>
    <w:p w:rsidR="006E439A" w:rsidRPr="003D6397" w:rsidRDefault="006E439A" w:rsidP="006E439A">
      <w:pPr>
        <w:spacing w:line="600" w:lineRule="exact"/>
        <w:rPr>
          <w:rFonts w:ascii="仿宋" w:eastAsia="仿宋" w:hAnsi="仿宋"/>
          <w:spacing w:val="6"/>
          <w:sz w:val="30"/>
          <w:szCs w:val="30"/>
        </w:rPr>
      </w:pPr>
    </w:p>
    <w:p w:rsidR="006E439A" w:rsidRPr="006E439A" w:rsidRDefault="006E439A" w:rsidP="003D6397">
      <w:pPr>
        <w:spacing w:line="600" w:lineRule="exact"/>
        <w:ind w:firstLineChars="1400" w:firstLine="4384"/>
        <w:rPr>
          <w:rFonts w:ascii="仿宋" w:eastAsia="仿宋" w:hAnsi="仿宋"/>
          <w:spacing w:val="6"/>
          <w:sz w:val="30"/>
          <w:szCs w:val="30"/>
        </w:rPr>
      </w:pPr>
      <w:r w:rsidRPr="006E439A">
        <w:rPr>
          <w:rFonts w:ascii="仿宋" w:eastAsia="仿宋" w:hAnsi="仿宋" w:cs="仿宋" w:hint="eastAsia"/>
          <w:b/>
          <w:bCs/>
          <w:spacing w:val="6"/>
          <w:sz w:val="30"/>
          <w:szCs w:val="30"/>
        </w:rPr>
        <w:t>日</w:t>
      </w:r>
      <w:r w:rsidR="003D6397">
        <w:rPr>
          <w:rFonts w:ascii="仿宋" w:eastAsia="仿宋" w:hAnsi="仿宋" w:cs="仿宋" w:hint="eastAsia"/>
          <w:b/>
          <w:bCs/>
          <w:spacing w:val="6"/>
          <w:sz w:val="30"/>
          <w:szCs w:val="30"/>
        </w:rPr>
        <w:t xml:space="preserve"> </w:t>
      </w:r>
      <w:r w:rsidRPr="006E439A">
        <w:rPr>
          <w:rFonts w:ascii="仿宋" w:eastAsia="仿宋" w:hAnsi="仿宋" w:cs="仿宋" w:hint="eastAsia"/>
          <w:b/>
          <w:bCs/>
          <w:spacing w:val="6"/>
          <w:sz w:val="30"/>
          <w:szCs w:val="30"/>
        </w:rPr>
        <w:t>期：</w:t>
      </w:r>
      <w:r w:rsidR="003D6397">
        <w:rPr>
          <w:rFonts w:ascii="仿宋" w:eastAsia="仿宋" w:hAnsi="仿宋" w:cs="仿宋" w:hint="eastAsia"/>
          <w:b/>
          <w:bCs/>
          <w:spacing w:val="6"/>
          <w:sz w:val="30"/>
          <w:szCs w:val="30"/>
        </w:rPr>
        <w:t xml:space="preserve">   </w:t>
      </w:r>
      <w:r w:rsidRPr="006E439A">
        <w:rPr>
          <w:rFonts w:ascii="仿宋" w:eastAsia="仿宋" w:hAnsi="仿宋" w:cs="仿宋" w:hint="eastAsia"/>
          <w:b/>
          <w:bCs/>
          <w:spacing w:val="6"/>
          <w:sz w:val="30"/>
          <w:szCs w:val="30"/>
        </w:rPr>
        <w:t>年</w:t>
      </w:r>
      <w:r w:rsidR="003D6397">
        <w:rPr>
          <w:rFonts w:ascii="仿宋" w:eastAsia="仿宋" w:hAnsi="仿宋" w:cs="仿宋" w:hint="eastAsia"/>
          <w:b/>
          <w:bCs/>
          <w:spacing w:val="6"/>
          <w:sz w:val="30"/>
          <w:szCs w:val="30"/>
        </w:rPr>
        <w:t xml:space="preserve">   </w:t>
      </w:r>
      <w:r w:rsidRPr="006E439A">
        <w:rPr>
          <w:rFonts w:ascii="仿宋" w:eastAsia="仿宋" w:hAnsi="仿宋" w:cs="仿宋" w:hint="eastAsia"/>
          <w:b/>
          <w:bCs/>
          <w:spacing w:val="6"/>
          <w:sz w:val="30"/>
          <w:szCs w:val="30"/>
        </w:rPr>
        <w:t>月</w:t>
      </w:r>
      <w:r w:rsidR="003D6397">
        <w:rPr>
          <w:rFonts w:ascii="仿宋" w:eastAsia="仿宋" w:hAnsi="仿宋" w:cs="仿宋" w:hint="eastAsia"/>
          <w:b/>
          <w:bCs/>
          <w:spacing w:val="6"/>
          <w:sz w:val="30"/>
          <w:szCs w:val="30"/>
        </w:rPr>
        <w:t xml:space="preserve">  </w:t>
      </w:r>
      <w:r w:rsidRPr="006E439A">
        <w:rPr>
          <w:rFonts w:ascii="仿宋" w:eastAsia="仿宋" w:hAnsi="仿宋" w:cs="仿宋" w:hint="eastAsia"/>
          <w:b/>
          <w:bCs/>
          <w:spacing w:val="6"/>
          <w:sz w:val="30"/>
          <w:szCs w:val="30"/>
        </w:rPr>
        <w:t>日</w:t>
      </w:r>
    </w:p>
    <w:p w:rsidR="0080381C" w:rsidRDefault="0080381C" w:rsidP="0080381C"/>
    <w:p w:rsidR="0080381C" w:rsidRDefault="0080381C" w:rsidP="0080381C"/>
    <w:p w:rsidR="0080381C" w:rsidRDefault="001A6503" w:rsidP="0080381C">
      <w:r>
        <w:t>填写说明</w:t>
      </w:r>
      <w:r>
        <w:rPr>
          <w:rFonts w:hint="eastAsia"/>
        </w:rPr>
        <w:t>：承诺书内容不可更改，已方代表位置需</w:t>
      </w:r>
      <w:r>
        <w:t>分包</w:t>
      </w:r>
      <w:proofErr w:type="gramStart"/>
      <w:r>
        <w:t>商</w:t>
      </w:r>
      <w:r>
        <w:rPr>
          <w:rFonts w:hint="eastAsia"/>
        </w:rPr>
        <w:t>法定</w:t>
      </w:r>
      <w:proofErr w:type="gramEnd"/>
      <w:r>
        <w:rPr>
          <w:rFonts w:hint="eastAsia"/>
        </w:rPr>
        <w:t>代表人</w:t>
      </w:r>
      <w:r>
        <w:t>或授权委托人签字</w:t>
      </w:r>
      <w:r>
        <w:rPr>
          <w:rFonts w:hint="eastAsia"/>
        </w:rPr>
        <w:t>，</w:t>
      </w:r>
      <w:r>
        <w:t>注明日期</w:t>
      </w:r>
      <w:r w:rsidR="00C242A8">
        <w:t>后</w:t>
      </w:r>
      <w:r>
        <w:t>加盖分包商单位公章</w:t>
      </w:r>
    </w:p>
    <w:p w:rsidR="0080381C" w:rsidRPr="001A6503" w:rsidRDefault="0080381C" w:rsidP="0080381C"/>
    <w:p w:rsidR="0080381C" w:rsidRPr="001A6503" w:rsidRDefault="0080381C" w:rsidP="0080381C"/>
    <w:p w:rsidR="0080381C" w:rsidRDefault="0080381C" w:rsidP="0080381C"/>
    <w:p w:rsidR="0080381C" w:rsidRDefault="0080381C" w:rsidP="0080381C"/>
    <w:p w:rsidR="0080381C" w:rsidRDefault="0080381C" w:rsidP="0080381C"/>
    <w:p w:rsidR="0080381C" w:rsidRPr="00C242A8" w:rsidRDefault="0080381C" w:rsidP="0080381C"/>
    <w:p w:rsidR="0080381C" w:rsidRDefault="0080381C" w:rsidP="0080381C"/>
    <w:p w:rsidR="001A6503" w:rsidRPr="0080381C" w:rsidRDefault="001A6503" w:rsidP="0080381C"/>
    <w:p w:rsidR="00A22CCE" w:rsidRPr="00A22CCE" w:rsidRDefault="001A6503" w:rsidP="00A22CCE">
      <w:pPr>
        <w:pStyle w:val="a3"/>
        <w:jc w:val="left"/>
      </w:pPr>
      <w:bookmarkStart w:id="1" w:name="_Toc495398291"/>
      <w:r>
        <w:rPr>
          <w:rFonts w:hint="eastAsia"/>
        </w:rPr>
        <w:lastRenderedPageBreak/>
        <w:t>二</w:t>
      </w:r>
      <w:r w:rsidR="00A52709">
        <w:rPr>
          <w:rFonts w:hint="eastAsia"/>
        </w:rPr>
        <w:t>、</w:t>
      </w:r>
      <w:r w:rsidR="00A52709" w:rsidRPr="00A22CCE">
        <w:t>法人授权委托书</w:t>
      </w:r>
      <w:bookmarkEnd w:id="1"/>
    </w:p>
    <w:p w:rsidR="00A22CCE" w:rsidRPr="00A22CCE" w:rsidRDefault="00A22CCE" w:rsidP="00A22CCE">
      <w:pPr>
        <w:jc w:val="center"/>
        <w:rPr>
          <w:sz w:val="28"/>
          <w:szCs w:val="28"/>
        </w:rPr>
      </w:pPr>
      <w:r w:rsidRPr="00A22CCE">
        <w:rPr>
          <w:sz w:val="28"/>
          <w:szCs w:val="28"/>
        </w:rPr>
        <w:t>法人授权委托书</w:t>
      </w:r>
    </w:p>
    <w:p w:rsidR="00A22CCE" w:rsidRDefault="00A22CCE" w:rsidP="00A22CCE">
      <w:pPr>
        <w:rPr>
          <w:b/>
          <w:sz w:val="28"/>
          <w:szCs w:val="28"/>
        </w:rPr>
      </w:pPr>
      <w:r w:rsidRPr="00A22CCE">
        <w:rPr>
          <w:rFonts w:hint="eastAsia"/>
          <w:b/>
          <w:sz w:val="28"/>
          <w:szCs w:val="28"/>
        </w:rPr>
        <w:t>致：</w:t>
      </w:r>
      <w:proofErr w:type="gramStart"/>
      <w:r w:rsidRPr="00A22CCE">
        <w:rPr>
          <w:rFonts w:hint="eastAsia"/>
          <w:b/>
          <w:sz w:val="28"/>
          <w:szCs w:val="28"/>
        </w:rPr>
        <w:t>中国二冶集团</w:t>
      </w:r>
      <w:proofErr w:type="gramEnd"/>
      <w:r w:rsidRPr="00A22CCE">
        <w:rPr>
          <w:rFonts w:hint="eastAsia"/>
          <w:b/>
          <w:sz w:val="28"/>
          <w:szCs w:val="28"/>
        </w:rPr>
        <w:t>有限公司</w:t>
      </w:r>
      <w:r>
        <w:rPr>
          <w:rFonts w:hint="eastAsia"/>
          <w:b/>
          <w:sz w:val="28"/>
          <w:szCs w:val="28"/>
        </w:rPr>
        <w:t>：</w:t>
      </w:r>
    </w:p>
    <w:p w:rsidR="00A22CCE" w:rsidRDefault="00A22CCE" w:rsidP="00320AA0">
      <w:pPr>
        <w:ind w:firstLine="570"/>
        <w:rPr>
          <w:sz w:val="28"/>
          <w:szCs w:val="28"/>
        </w:rPr>
      </w:pPr>
      <w:r w:rsidRPr="00A22CCE">
        <w:rPr>
          <w:rFonts w:hint="eastAsia"/>
          <w:sz w:val="28"/>
          <w:szCs w:val="28"/>
        </w:rPr>
        <w:t>本人</w:t>
      </w:r>
      <w:r w:rsidR="00B014B8">
        <w:rPr>
          <w:rFonts w:hint="eastAsia"/>
          <w:sz w:val="28"/>
          <w:szCs w:val="28"/>
        </w:rPr>
        <w:t>（）</w:t>
      </w:r>
      <w:r>
        <w:rPr>
          <w:rFonts w:hint="eastAsia"/>
          <w:sz w:val="28"/>
          <w:szCs w:val="28"/>
        </w:rPr>
        <w:t>身份证号（）</w:t>
      </w:r>
      <w:r w:rsidR="00904271">
        <w:rPr>
          <w:rFonts w:hint="eastAsia"/>
          <w:sz w:val="28"/>
          <w:szCs w:val="28"/>
        </w:rPr>
        <w:t>电话号（）</w:t>
      </w:r>
      <w:r>
        <w:rPr>
          <w:rFonts w:hint="eastAsia"/>
          <w:sz w:val="28"/>
          <w:szCs w:val="28"/>
        </w:rPr>
        <w:t>系</w:t>
      </w:r>
      <w:r w:rsidR="00B014B8">
        <w:rPr>
          <w:rFonts w:hint="eastAsia"/>
          <w:sz w:val="28"/>
          <w:szCs w:val="28"/>
        </w:rPr>
        <w:t>（）</w:t>
      </w:r>
      <w:r>
        <w:rPr>
          <w:rFonts w:hint="eastAsia"/>
          <w:sz w:val="28"/>
          <w:szCs w:val="28"/>
        </w:rPr>
        <w:t>公司法定代表人，现授权</w:t>
      </w:r>
      <w:r w:rsidR="00B014B8">
        <w:rPr>
          <w:rFonts w:hint="eastAsia"/>
          <w:sz w:val="28"/>
          <w:szCs w:val="28"/>
        </w:rPr>
        <w:t>（）</w:t>
      </w:r>
      <w:r>
        <w:rPr>
          <w:rFonts w:hint="eastAsia"/>
          <w:sz w:val="28"/>
          <w:szCs w:val="28"/>
        </w:rPr>
        <w:t>身份证号（）职务</w:t>
      </w:r>
      <w:r w:rsidR="00B014B8">
        <w:rPr>
          <w:rFonts w:hint="eastAsia"/>
          <w:sz w:val="28"/>
          <w:szCs w:val="28"/>
        </w:rPr>
        <w:t>（）</w:t>
      </w:r>
      <w:r w:rsidR="00343D87">
        <w:rPr>
          <w:rFonts w:hint="eastAsia"/>
          <w:sz w:val="28"/>
          <w:szCs w:val="28"/>
        </w:rPr>
        <w:t>电话号（）为</w:t>
      </w:r>
      <w:r>
        <w:rPr>
          <w:rFonts w:hint="eastAsia"/>
          <w:sz w:val="28"/>
          <w:szCs w:val="28"/>
        </w:rPr>
        <w:t>我公司授权委托人，</w:t>
      </w:r>
      <w:r w:rsidR="00320AA0">
        <w:rPr>
          <w:rFonts w:hint="eastAsia"/>
          <w:sz w:val="28"/>
          <w:szCs w:val="28"/>
        </w:rPr>
        <w:t>前往</w:t>
      </w:r>
      <w:proofErr w:type="gramStart"/>
      <w:r w:rsidR="00320AA0">
        <w:rPr>
          <w:rFonts w:hint="eastAsia"/>
          <w:sz w:val="28"/>
          <w:szCs w:val="28"/>
        </w:rPr>
        <w:t>中国二冶集团</w:t>
      </w:r>
      <w:proofErr w:type="gramEnd"/>
      <w:r w:rsidR="00320AA0">
        <w:rPr>
          <w:rFonts w:hint="eastAsia"/>
          <w:sz w:val="28"/>
          <w:szCs w:val="28"/>
        </w:rPr>
        <w:t>有限公司办理分包商准入事宜，</w:t>
      </w:r>
      <w:r w:rsidR="001335CB">
        <w:rPr>
          <w:rFonts w:hint="eastAsia"/>
          <w:sz w:val="28"/>
          <w:szCs w:val="28"/>
        </w:rPr>
        <w:t>授权委托人在办理此相关事宜所签署的一切文件和处理与之有关的一切事</w:t>
      </w:r>
      <w:r w:rsidR="00E06BEB">
        <w:rPr>
          <w:rFonts w:hint="eastAsia"/>
          <w:sz w:val="28"/>
          <w:szCs w:val="28"/>
        </w:rPr>
        <w:t>务</w:t>
      </w:r>
      <w:r w:rsidR="001335CB">
        <w:rPr>
          <w:rFonts w:hint="eastAsia"/>
          <w:sz w:val="28"/>
          <w:szCs w:val="28"/>
        </w:rPr>
        <w:t>，</w:t>
      </w:r>
      <w:r w:rsidR="00320AA0">
        <w:rPr>
          <w:rFonts w:hint="eastAsia"/>
          <w:sz w:val="28"/>
          <w:szCs w:val="28"/>
        </w:rPr>
        <w:t>我公司</w:t>
      </w:r>
      <w:r w:rsidR="001335CB">
        <w:rPr>
          <w:rFonts w:hint="eastAsia"/>
          <w:sz w:val="28"/>
          <w:szCs w:val="28"/>
        </w:rPr>
        <w:t>均承认，由此</w:t>
      </w:r>
      <w:r w:rsidR="00E06BEB">
        <w:rPr>
          <w:rFonts w:hint="eastAsia"/>
          <w:sz w:val="28"/>
          <w:szCs w:val="28"/>
        </w:rPr>
        <w:t>引</w:t>
      </w:r>
      <w:r w:rsidR="001335CB">
        <w:rPr>
          <w:rFonts w:hint="eastAsia"/>
          <w:sz w:val="28"/>
          <w:szCs w:val="28"/>
        </w:rPr>
        <w:t>发的一切问题，我公司均</w:t>
      </w:r>
      <w:r w:rsidR="00320AA0">
        <w:rPr>
          <w:rFonts w:hint="eastAsia"/>
          <w:sz w:val="28"/>
          <w:szCs w:val="28"/>
        </w:rPr>
        <w:t>承担。</w:t>
      </w:r>
    </w:p>
    <w:p w:rsidR="00320AA0" w:rsidRDefault="00320AA0" w:rsidP="006E439A">
      <w:pPr>
        <w:ind w:firstLine="570"/>
        <w:rPr>
          <w:sz w:val="28"/>
          <w:szCs w:val="28"/>
        </w:rPr>
      </w:pPr>
      <w:r>
        <w:rPr>
          <w:rFonts w:hint="eastAsia"/>
          <w:sz w:val="28"/>
          <w:szCs w:val="28"/>
        </w:rPr>
        <w:t>授权委托书不得转让，本授权自签章之日起生效</w:t>
      </w:r>
      <w:r w:rsidRPr="00320AA0">
        <w:rPr>
          <w:rFonts w:hint="eastAsia"/>
          <w:sz w:val="28"/>
          <w:szCs w:val="28"/>
        </w:rPr>
        <w:t>。</w:t>
      </w:r>
    </w:p>
    <w:p w:rsidR="00320AA0" w:rsidRPr="001A6503" w:rsidRDefault="00320AA0" w:rsidP="00320AA0">
      <w:pPr>
        <w:ind w:firstLine="570"/>
        <w:rPr>
          <w:sz w:val="28"/>
          <w:szCs w:val="28"/>
        </w:rPr>
      </w:pPr>
    </w:p>
    <w:p w:rsidR="00B54352" w:rsidRPr="00B54352" w:rsidRDefault="00A3760D" w:rsidP="00B54352">
      <w:pPr>
        <w:spacing w:line="600" w:lineRule="exact"/>
        <w:rPr>
          <w:b/>
          <w:sz w:val="24"/>
        </w:rPr>
      </w:pPr>
      <w:r w:rsidRPr="001A6503">
        <w:rPr>
          <w:b/>
          <w:sz w:val="24"/>
        </w:rPr>
        <w:t>附</w:t>
      </w:r>
      <w:r w:rsidR="00CC24CA" w:rsidRPr="001A6503">
        <w:rPr>
          <w:rFonts w:hint="eastAsia"/>
          <w:b/>
          <w:sz w:val="24"/>
        </w:rPr>
        <w:t>：</w:t>
      </w:r>
      <w:r w:rsidR="00CC24CA" w:rsidRPr="001A6503">
        <w:rPr>
          <w:b/>
          <w:sz w:val="24"/>
        </w:rPr>
        <w:t>授权委托人身份证</w:t>
      </w:r>
      <w:r w:rsidR="00B54352">
        <w:rPr>
          <w:rFonts w:hint="eastAsia"/>
          <w:b/>
          <w:sz w:val="24"/>
        </w:rPr>
        <w:t>，</w:t>
      </w:r>
      <w:r w:rsidR="00CC24CA" w:rsidRPr="001A6503">
        <w:rPr>
          <w:rFonts w:hint="eastAsia"/>
          <w:b/>
          <w:sz w:val="24"/>
        </w:rPr>
        <w:t>下一页单独附法定代表人身份证</w:t>
      </w:r>
      <w:r w:rsidR="00B54352">
        <w:rPr>
          <w:rFonts w:hint="eastAsia"/>
          <w:sz w:val="28"/>
          <w:szCs w:val="28"/>
        </w:rPr>
        <w:t>（</w:t>
      </w:r>
      <w:r w:rsidR="00B54352" w:rsidRPr="00B54352">
        <w:rPr>
          <w:rFonts w:hint="eastAsia"/>
          <w:b/>
          <w:sz w:val="24"/>
        </w:rPr>
        <w:t>若页面不够，</w:t>
      </w:r>
      <w:r w:rsidR="00B54352">
        <w:rPr>
          <w:rFonts w:hint="eastAsia"/>
          <w:b/>
          <w:sz w:val="24"/>
        </w:rPr>
        <w:t>授权委托人</w:t>
      </w:r>
      <w:r w:rsidR="00B54352" w:rsidRPr="00B54352">
        <w:rPr>
          <w:rFonts w:hint="eastAsia"/>
          <w:b/>
          <w:sz w:val="24"/>
        </w:rPr>
        <w:t>身份证可单独放置在下一页）</w:t>
      </w:r>
    </w:p>
    <w:p w:rsidR="00A3760D" w:rsidRPr="001A6503" w:rsidRDefault="00A3760D" w:rsidP="00A3760D">
      <w:pPr>
        <w:ind w:firstLine="570"/>
        <w:rPr>
          <w:b/>
          <w:sz w:val="24"/>
        </w:rPr>
      </w:pPr>
    </w:p>
    <w:p w:rsidR="00320AA0" w:rsidRPr="00B54352" w:rsidRDefault="00320AA0" w:rsidP="00320AA0">
      <w:pPr>
        <w:ind w:firstLine="570"/>
        <w:rPr>
          <w:b/>
          <w:sz w:val="24"/>
        </w:rPr>
      </w:pPr>
    </w:p>
    <w:p w:rsidR="00320AA0" w:rsidRPr="00320AA0" w:rsidRDefault="00320AA0" w:rsidP="00320AA0">
      <w:pPr>
        <w:rPr>
          <w:sz w:val="28"/>
          <w:szCs w:val="28"/>
        </w:rPr>
      </w:pPr>
    </w:p>
    <w:p w:rsidR="0080381C" w:rsidRPr="001335CB" w:rsidRDefault="001A6503" w:rsidP="001A6503">
      <w:pPr>
        <w:spacing w:line="720" w:lineRule="auto"/>
        <w:ind w:right="480" w:firstLineChars="1200" w:firstLine="2880"/>
        <w:rPr>
          <w:sz w:val="24"/>
        </w:rPr>
      </w:pPr>
      <w:r>
        <w:rPr>
          <w:rFonts w:hint="eastAsia"/>
          <w:sz w:val="24"/>
        </w:rPr>
        <w:t>单位名称：</w:t>
      </w:r>
      <w:r w:rsidR="0080381C" w:rsidRPr="001335CB">
        <w:rPr>
          <w:rFonts w:hint="eastAsia"/>
          <w:sz w:val="24"/>
        </w:rPr>
        <w:t>（盖章）</w:t>
      </w:r>
    </w:p>
    <w:p w:rsidR="0080381C" w:rsidRPr="001335CB" w:rsidRDefault="0080381C" w:rsidP="001A6503">
      <w:pPr>
        <w:spacing w:line="720" w:lineRule="auto"/>
        <w:ind w:right="480"/>
        <w:jc w:val="center"/>
        <w:rPr>
          <w:sz w:val="24"/>
        </w:rPr>
      </w:pPr>
      <w:r w:rsidRPr="001335CB">
        <w:rPr>
          <w:rFonts w:hint="eastAsia"/>
          <w:sz w:val="24"/>
        </w:rPr>
        <w:t>法定代表人（签章）</w:t>
      </w:r>
    </w:p>
    <w:p w:rsidR="0080381C" w:rsidRPr="001335CB" w:rsidRDefault="0080381C" w:rsidP="001A6503">
      <w:pPr>
        <w:spacing w:line="720" w:lineRule="auto"/>
        <w:ind w:right="480"/>
        <w:jc w:val="center"/>
        <w:rPr>
          <w:sz w:val="24"/>
        </w:rPr>
      </w:pPr>
      <w:r w:rsidRPr="001335CB">
        <w:rPr>
          <w:rFonts w:hint="eastAsia"/>
          <w:sz w:val="24"/>
        </w:rPr>
        <w:t>授权委托人（签章）</w:t>
      </w:r>
    </w:p>
    <w:p w:rsidR="0080381C" w:rsidRPr="001335CB" w:rsidRDefault="0080381C" w:rsidP="001A6503">
      <w:pPr>
        <w:spacing w:line="720" w:lineRule="auto"/>
        <w:ind w:right="1120" w:firstLineChars="1200" w:firstLine="2880"/>
        <w:rPr>
          <w:sz w:val="24"/>
        </w:rPr>
      </w:pPr>
      <w:r w:rsidRPr="001335CB">
        <w:rPr>
          <w:sz w:val="24"/>
        </w:rPr>
        <w:t>日期</w:t>
      </w:r>
      <w:r w:rsidRPr="001335CB">
        <w:rPr>
          <w:rFonts w:hint="eastAsia"/>
          <w:sz w:val="24"/>
        </w:rPr>
        <w:t>：</w:t>
      </w:r>
    </w:p>
    <w:p w:rsidR="00962924" w:rsidRDefault="00CC24CA" w:rsidP="00CC24CA">
      <w:pPr>
        <w:spacing w:line="360" w:lineRule="auto"/>
        <w:ind w:right="480"/>
        <w:jc w:val="left"/>
        <w:rPr>
          <w:b/>
          <w:sz w:val="24"/>
        </w:rPr>
      </w:pPr>
      <w:r w:rsidRPr="00CC24CA">
        <w:rPr>
          <w:b/>
          <w:sz w:val="24"/>
        </w:rPr>
        <w:t>注意</w:t>
      </w:r>
      <w:r w:rsidRPr="00CC24CA">
        <w:rPr>
          <w:rFonts w:hint="eastAsia"/>
          <w:b/>
          <w:sz w:val="24"/>
        </w:rPr>
        <w:t>：</w:t>
      </w:r>
      <w:r w:rsidRPr="00CC24CA">
        <w:rPr>
          <w:b/>
          <w:sz w:val="24"/>
        </w:rPr>
        <w:t>授权委托书的内容和右下的签字盖章落款必须在同一页面</w:t>
      </w:r>
      <w:r w:rsidRPr="00CC24CA">
        <w:rPr>
          <w:rFonts w:hint="eastAsia"/>
          <w:b/>
          <w:sz w:val="24"/>
        </w:rPr>
        <w:t>，</w:t>
      </w:r>
      <w:r w:rsidRPr="00CC24CA">
        <w:rPr>
          <w:b/>
          <w:sz w:val="24"/>
        </w:rPr>
        <w:t>若页面不够使用</w:t>
      </w:r>
      <w:r w:rsidRPr="00CC24CA">
        <w:rPr>
          <w:rFonts w:hint="eastAsia"/>
          <w:b/>
          <w:sz w:val="24"/>
        </w:rPr>
        <w:t>，</w:t>
      </w:r>
      <w:r w:rsidRPr="00CC24CA">
        <w:rPr>
          <w:b/>
          <w:sz w:val="24"/>
        </w:rPr>
        <w:t>可将身份证放置在后一页</w:t>
      </w:r>
      <w:r>
        <w:rPr>
          <w:rFonts w:hint="eastAsia"/>
          <w:b/>
          <w:sz w:val="24"/>
        </w:rPr>
        <w:t>。</w:t>
      </w:r>
      <w:r w:rsidR="00780A8B" w:rsidRPr="00780A8B">
        <w:rPr>
          <w:rFonts w:hint="eastAsia"/>
          <w:b/>
          <w:color w:val="FF0000"/>
          <w:sz w:val="24"/>
        </w:rPr>
        <w:t>同一人只能为一个单位的授权委托人，不得同时担任两个及以上单位的授权委托人。</w:t>
      </w:r>
    </w:p>
    <w:p w:rsidR="001A6503" w:rsidRPr="00780A8B" w:rsidRDefault="00962924" w:rsidP="00780A8B">
      <w:pPr>
        <w:pStyle w:val="a3"/>
        <w:jc w:val="left"/>
      </w:pPr>
      <w:bookmarkStart w:id="2" w:name="_Toc495398292"/>
      <w:r>
        <w:rPr>
          <w:rFonts w:hint="eastAsia"/>
        </w:rPr>
        <w:lastRenderedPageBreak/>
        <w:t>三、项目负责人</w:t>
      </w:r>
      <w:r>
        <w:t>授权委托书</w:t>
      </w:r>
      <w:bookmarkEnd w:id="2"/>
    </w:p>
    <w:p w:rsidR="00962924" w:rsidRDefault="00962924" w:rsidP="00962924">
      <w:pPr>
        <w:jc w:val="center"/>
        <w:rPr>
          <w:b/>
          <w:bCs/>
          <w:sz w:val="32"/>
          <w:szCs w:val="32"/>
        </w:rPr>
      </w:pPr>
      <w:r>
        <w:rPr>
          <w:rFonts w:hint="eastAsia"/>
          <w:b/>
          <w:bCs/>
          <w:sz w:val="32"/>
          <w:szCs w:val="32"/>
        </w:rPr>
        <w:t>分包商项目负责人</w:t>
      </w:r>
      <w:r>
        <w:rPr>
          <w:b/>
          <w:bCs/>
          <w:sz w:val="32"/>
          <w:szCs w:val="32"/>
        </w:rPr>
        <w:t>授权委托书</w:t>
      </w:r>
    </w:p>
    <w:p w:rsidR="00962924" w:rsidRDefault="00962924" w:rsidP="00962924">
      <w:pPr>
        <w:spacing w:line="600" w:lineRule="exact"/>
        <w:rPr>
          <w:b/>
          <w:sz w:val="28"/>
          <w:szCs w:val="28"/>
        </w:rPr>
      </w:pPr>
      <w:r>
        <w:rPr>
          <w:rFonts w:hint="eastAsia"/>
          <w:b/>
          <w:sz w:val="28"/>
          <w:szCs w:val="28"/>
        </w:rPr>
        <w:t>致：</w:t>
      </w:r>
      <w:proofErr w:type="gramStart"/>
      <w:r>
        <w:rPr>
          <w:rFonts w:hint="eastAsia"/>
          <w:b/>
          <w:sz w:val="28"/>
          <w:szCs w:val="28"/>
        </w:rPr>
        <w:t>中国二冶集团</w:t>
      </w:r>
      <w:proofErr w:type="gramEnd"/>
      <w:r>
        <w:rPr>
          <w:rFonts w:hint="eastAsia"/>
          <w:b/>
          <w:sz w:val="28"/>
          <w:szCs w:val="28"/>
        </w:rPr>
        <w:t>有限公司：</w:t>
      </w:r>
    </w:p>
    <w:p w:rsidR="00962924" w:rsidRDefault="00962924" w:rsidP="00962924">
      <w:pPr>
        <w:pStyle w:val="ac"/>
        <w:widowControl/>
        <w:spacing w:line="600" w:lineRule="exact"/>
        <w:ind w:firstLineChars="200" w:firstLine="560"/>
        <w:rPr>
          <w:sz w:val="28"/>
          <w:szCs w:val="28"/>
        </w:rPr>
      </w:pPr>
      <w:r>
        <w:rPr>
          <w:rFonts w:hint="eastAsia"/>
          <w:sz w:val="28"/>
          <w:szCs w:val="28"/>
        </w:rPr>
        <w:t>本人（）身份证号（）系（）公司法定代表人，现授权我公司以下两人为我公司在贵公司项目上的负责人，若我公司中标贵公司项目，将从以下两人中任命其中一名为该项目负责人。</w:t>
      </w:r>
    </w:p>
    <w:p w:rsidR="00962924" w:rsidRDefault="00962924" w:rsidP="00962924">
      <w:pPr>
        <w:pStyle w:val="ac"/>
        <w:widowControl/>
        <w:numPr>
          <w:ilvl w:val="0"/>
          <w:numId w:val="4"/>
        </w:numPr>
        <w:spacing w:line="600" w:lineRule="exact"/>
        <w:ind w:firstLine="560"/>
        <w:rPr>
          <w:sz w:val="28"/>
          <w:szCs w:val="28"/>
        </w:rPr>
      </w:pPr>
      <w:r>
        <w:rPr>
          <w:rFonts w:hint="eastAsia"/>
          <w:sz w:val="28"/>
          <w:szCs w:val="28"/>
        </w:rPr>
        <w:t>姓名（）身份证号（）职务（）电话号码（）</w:t>
      </w:r>
    </w:p>
    <w:p w:rsidR="00962924" w:rsidRDefault="00962924" w:rsidP="00962924">
      <w:pPr>
        <w:pStyle w:val="ac"/>
        <w:widowControl/>
        <w:numPr>
          <w:ilvl w:val="0"/>
          <w:numId w:val="4"/>
        </w:numPr>
        <w:spacing w:line="600" w:lineRule="exact"/>
        <w:ind w:firstLine="560"/>
        <w:rPr>
          <w:sz w:val="28"/>
          <w:szCs w:val="28"/>
        </w:rPr>
      </w:pPr>
      <w:r>
        <w:rPr>
          <w:rFonts w:hint="eastAsia"/>
          <w:sz w:val="28"/>
          <w:szCs w:val="28"/>
        </w:rPr>
        <w:t>姓名（）身份证号（）职务（）电话号码（）</w:t>
      </w:r>
    </w:p>
    <w:p w:rsidR="00962924" w:rsidRDefault="00962924" w:rsidP="00962924">
      <w:pPr>
        <w:pStyle w:val="ac"/>
        <w:widowControl/>
        <w:spacing w:line="600" w:lineRule="exact"/>
        <w:ind w:firstLineChars="200" w:firstLine="560"/>
        <w:rPr>
          <w:sz w:val="28"/>
          <w:szCs w:val="28"/>
        </w:rPr>
      </w:pPr>
      <w:r>
        <w:rPr>
          <w:rFonts w:hint="eastAsia"/>
          <w:sz w:val="28"/>
          <w:szCs w:val="28"/>
        </w:rPr>
        <w:t>授权委托人在施工及项目管理过程中一切的工程行为和所签署的一切工程文件，我公司均承认，由此引发的一切问题，我公司均承担</w:t>
      </w:r>
      <w:r w:rsidR="001F5BB7">
        <w:rPr>
          <w:rFonts w:hint="eastAsia"/>
          <w:sz w:val="28"/>
          <w:szCs w:val="28"/>
        </w:rPr>
        <w:t>，本授权在年审之前有效</w:t>
      </w:r>
      <w:r>
        <w:rPr>
          <w:rFonts w:hint="eastAsia"/>
          <w:sz w:val="28"/>
          <w:szCs w:val="28"/>
        </w:rPr>
        <w:t>。</w:t>
      </w:r>
    </w:p>
    <w:p w:rsidR="00962924" w:rsidRDefault="00962924" w:rsidP="00962924">
      <w:pPr>
        <w:spacing w:line="600" w:lineRule="exact"/>
        <w:rPr>
          <w:sz w:val="28"/>
          <w:szCs w:val="28"/>
        </w:rPr>
      </w:pPr>
    </w:p>
    <w:p w:rsidR="00962924" w:rsidRDefault="00962924" w:rsidP="00962924">
      <w:pPr>
        <w:spacing w:line="600" w:lineRule="exact"/>
        <w:rPr>
          <w:sz w:val="28"/>
          <w:szCs w:val="28"/>
        </w:rPr>
      </w:pPr>
      <w:r>
        <w:rPr>
          <w:sz w:val="28"/>
          <w:szCs w:val="28"/>
        </w:rPr>
        <w:t>附</w:t>
      </w:r>
      <w:r>
        <w:rPr>
          <w:rFonts w:hint="eastAsia"/>
          <w:sz w:val="28"/>
          <w:szCs w:val="28"/>
        </w:rPr>
        <w:t>：被</w:t>
      </w:r>
      <w:r>
        <w:rPr>
          <w:sz w:val="28"/>
          <w:szCs w:val="28"/>
        </w:rPr>
        <w:t>授权</w:t>
      </w:r>
      <w:r>
        <w:rPr>
          <w:rFonts w:hint="eastAsia"/>
          <w:sz w:val="28"/>
          <w:szCs w:val="28"/>
        </w:rPr>
        <w:t>项目经理</w:t>
      </w:r>
      <w:r>
        <w:rPr>
          <w:sz w:val="28"/>
          <w:szCs w:val="28"/>
        </w:rPr>
        <w:t>身份证</w:t>
      </w:r>
    </w:p>
    <w:p w:rsidR="00962924" w:rsidRDefault="00962924" w:rsidP="00780A8B">
      <w:pPr>
        <w:spacing w:line="600" w:lineRule="exact"/>
        <w:ind w:right="280"/>
        <w:jc w:val="right"/>
        <w:rPr>
          <w:sz w:val="28"/>
          <w:szCs w:val="28"/>
        </w:rPr>
      </w:pPr>
    </w:p>
    <w:p w:rsidR="00962924" w:rsidRDefault="00962924" w:rsidP="00962924">
      <w:pPr>
        <w:spacing w:line="600" w:lineRule="exact"/>
        <w:ind w:right="480" w:firstLineChars="1300" w:firstLine="3640"/>
        <w:rPr>
          <w:sz w:val="28"/>
          <w:szCs w:val="28"/>
        </w:rPr>
      </w:pPr>
      <w:r>
        <w:rPr>
          <w:rFonts w:hint="eastAsia"/>
          <w:sz w:val="28"/>
          <w:szCs w:val="28"/>
        </w:rPr>
        <w:t>单位名称：（盖章）</w:t>
      </w:r>
    </w:p>
    <w:p w:rsidR="00962924" w:rsidRDefault="00962924" w:rsidP="00962924">
      <w:pPr>
        <w:spacing w:line="600" w:lineRule="exact"/>
        <w:ind w:right="480" w:firstLineChars="1300" w:firstLine="3640"/>
        <w:rPr>
          <w:sz w:val="28"/>
          <w:szCs w:val="28"/>
        </w:rPr>
      </w:pPr>
      <w:r>
        <w:rPr>
          <w:rFonts w:hint="eastAsia"/>
          <w:sz w:val="28"/>
          <w:szCs w:val="28"/>
        </w:rPr>
        <w:t>法定代表人：（签章）</w:t>
      </w:r>
    </w:p>
    <w:p w:rsidR="00962924" w:rsidRDefault="00962924" w:rsidP="00962924">
      <w:pPr>
        <w:spacing w:line="600" w:lineRule="exact"/>
        <w:ind w:right="480" w:firstLineChars="1300" w:firstLine="3640"/>
        <w:rPr>
          <w:sz w:val="28"/>
          <w:szCs w:val="28"/>
        </w:rPr>
      </w:pPr>
      <w:r>
        <w:rPr>
          <w:rFonts w:hint="eastAsia"/>
          <w:sz w:val="28"/>
          <w:szCs w:val="28"/>
        </w:rPr>
        <w:t>授权项目经理：（签章）</w:t>
      </w:r>
    </w:p>
    <w:p w:rsidR="00B54352" w:rsidRDefault="00B54352" w:rsidP="00962924">
      <w:pPr>
        <w:spacing w:line="600" w:lineRule="exact"/>
        <w:ind w:right="480" w:firstLineChars="1300" w:firstLine="3640"/>
        <w:rPr>
          <w:sz w:val="28"/>
          <w:szCs w:val="28"/>
        </w:rPr>
      </w:pPr>
      <w:r>
        <w:rPr>
          <w:rFonts w:hint="eastAsia"/>
          <w:sz w:val="28"/>
          <w:szCs w:val="28"/>
        </w:rPr>
        <w:t>授权项目经理：（签章）</w:t>
      </w:r>
    </w:p>
    <w:p w:rsidR="00962924" w:rsidRDefault="00962924" w:rsidP="00B54352">
      <w:pPr>
        <w:spacing w:line="600" w:lineRule="exact"/>
        <w:ind w:right="1120" w:firstLineChars="1300" w:firstLine="3640"/>
        <w:rPr>
          <w:sz w:val="28"/>
          <w:szCs w:val="28"/>
        </w:rPr>
      </w:pPr>
      <w:r>
        <w:rPr>
          <w:sz w:val="28"/>
          <w:szCs w:val="28"/>
        </w:rPr>
        <w:t>日期</w:t>
      </w:r>
      <w:r>
        <w:rPr>
          <w:rFonts w:hint="eastAsia"/>
          <w:sz w:val="28"/>
          <w:szCs w:val="28"/>
        </w:rPr>
        <w:t>：</w:t>
      </w:r>
    </w:p>
    <w:p w:rsidR="00B54352" w:rsidRDefault="00B54352" w:rsidP="00B54352">
      <w:pPr>
        <w:spacing w:line="600" w:lineRule="exact"/>
        <w:ind w:right="1120" w:firstLineChars="1300" w:firstLine="3640"/>
        <w:rPr>
          <w:sz w:val="28"/>
          <w:szCs w:val="28"/>
        </w:rPr>
      </w:pPr>
    </w:p>
    <w:p w:rsidR="001F5BB7" w:rsidRPr="00962924" w:rsidRDefault="00962924" w:rsidP="00962924">
      <w:pPr>
        <w:spacing w:line="600" w:lineRule="exact"/>
        <w:ind w:right="480"/>
        <w:jc w:val="left"/>
        <w:rPr>
          <w:b/>
          <w:sz w:val="24"/>
        </w:rPr>
      </w:pPr>
      <w:r>
        <w:rPr>
          <w:b/>
          <w:sz w:val="24"/>
        </w:rPr>
        <w:t>注意</w:t>
      </w:r>
      <w:r>
        <w:rPr>
          <w:rFonts w:hint="eastAsia"/>
          <w:b/>
          <w:sz w:val="24"/>
        </w:rPr>
        <w:t>：</w:t>
      </w:r>
      <w:r>
        <w:rPr>
          <w:b/>
          <w:sz w:val="24"/>
        </w:rPr>
        <w:t>授权委托书的内容和右下的签字盖章落款必须在同一页面</w:t>
      </w:r>
      <w:r>
        <w:rPr>
          <w:rFonts w:hint="eastAsia"/>
          <w:b/>
          <w:sz w:val="24"/>
        </w:rPr>
        <w:t>，</w:t>
      </w:r>
      <w:r>
        <w:rPr>
          <w:b/>
          <w:sz w:val="24"/>
        </w:rPr>
        <w:t>若页面不够使用</w:t>
      </w:r>
      <w:r>
        <w:rPr>
          <w:rFonts w:hint="eastAsia"/>
          <w:b/>
          <w:sz w:val="24"/>
        </w:rPr>
        <w:t>，</w:t>
      </w:r>
      <w:r>
        <w:rPr>
          <w:b/>
          <w:sz w:val="24"/>
        </w:rPr>
        <w:t>可将身份证放置在后一页</w:t>
      </w:r>
      <w:r>
        <w:rPr>
          <w:rFonts w:hint="eastAsia"/>
          <w:b/>
          <w:sz w:val="24"/>
        </w:rPr>
        <w:t>。</w:t>
      </w:r>
      <w:r w:rsidR="00780A8B" w:rsidRPr="00780A8B">
        <w:rPr>
          <w:rFonts w:hint="eastAsia"/>
          <w:b/>
          <w:color w:val="FF0000"/>
          <w:sz w:val="24"/>
        </w:rPr>
        <w:t>同一人只能</w:t>
      </w:r>
      <w:r w:rsidR="00780A8B">
        <w:rPr>
          <w:rFonts w:hint="eastAsia"/>
          <w:b/>
          <w:color w:val="FF0000"/>
          <w:sz w:val="24"/>
        </w:rPr>
        <w:t>被授权</w:t>
      </w:r>
      <w:r w:rsidR="00780A8B" w:rsidRPr="00780A8B">
        <w:rPr>
          <w:rFonts w:hint="eastAsia"/>
          <w:b/>
          <w:color w:val="FF0000"/>
          <w:sz w:val="24"/>
        </w:rPr>
        <w:t>为一个单位的</w:t>
      </w:r>
      <w:r w:rsidR="00780A8B">
        <w:rPr>
          <w:rFonts w:hint="eastAsia"/>
          <w:b/>
          <w:color w:val="FF0000"/>
          <w:sz w:val="24"/>
        </w:rPr>
        <w:t>项目负责人</w:t>
      </w:r>
      <w:r w:rsidR="00780A8B" w:rsidRPr="00780A8B">
        <w:rPr>
          <w:rFonts w:hint="eastAsia"/>
          <w:b/>
          <w:color w:val="FF0000"/>
          <w:sz w:val="24"/>
        </w:rPr>
        <w:t>，不得同时</w:t>
      </w:r>
      <w:r w:rsidR="00780A8B">
        <w:rPr>
          <w:rFonts w:hint="eastAsia"/>
          <w:b/>
          <w:color w:val="FF0000"/>
          <w:sz w:val="24"/>
        </w:rPr>
        <w:t>被授权为</w:t>
      </w:r>
      <w:r w:rsidR="00780A8B" w:rsidRPr="00780A8B">
        <w:rPr>
          <w:rFonts w:hint="eastAsia"/>
          <w:b/>
          <w:color w:val="FF0000"/>
          <w:sz w:val="24"/>
        </w:rPr>
        <w:t>两个及以上单位的</w:t>
      </w:r>
      <w:r w:rsidR="00780A8B">
        <w:rPr>
          <w:rFonts w:hint="eastAsia"/>
          <w:b/>
          <w:color w:val="FF0000"/>
          <w:sz w:val="24"/>
        </w:rPr>
        <w:t>项目负责人</w:t>
      </w:r>
      <w:r w:rsidR="00780A8B" w:rsidRPr="00780A8B">
        <w:rPr>
          <w:rFonts w:hint="eastAsia"/>
          <w:b/>
          <w:color w:val="FF0000"/>
          <w:sz w:val="24"/>
        </w:rPr>
        <w:t>。</w:t>
      </w:r>
      <w:bookmarkStart w:id="3" w:name="_GoBack"/>
      <w:bookmarkEnd w:id="3"/>
    </w:p>
    <w:p w:rsidR="00CD542F" w:rsidRDefault="00962924" w:rsidP="00413FB7">
      <w:pPr>
        <w:pStyle w:val="a3"/>
        <w:jc w:val="left"/>
      </w:pPr>
      <w:bookmarkStart w:id="4" w:name="_Toc495398293"/>
      <w:r>
        <w:rPr>
          <w:rFonts w:hint="eastAsia"/>
        </w:rPr>
        <w:lastRenderedPageBreak/>
        <w:t>四、</w:t>
      </w:r>
      <w:r>
        <w:t>企业资质</w:t>
      </w:r>
      <w:r>
        <w:rPr>
          <w:rFonts w:hint="eastAsia"/>
        </w:rPr>
        <w:t>（需原件扫描件）</w:t>
      </w:r>
      <w:bookmarkEnd w:id="4"/>
    </w:p>
    <w:p w:rsidR="00CD542F" w:rsidRPr="000A0259" w:rsidRDefault="000A0259" w:rsidP="000A0259">
      <w:pPr>
        <w:pStyle w:val="a6"/>
        <w:jc w:val="left"/>
        <w:rPr>
          <w:rFonts w:asciiTheme="majorEastAsia" w:eastAsiaTheme="majorEastAsia" w:hAnsiTheme="majorEastAsia"/>
          <w:sz w:val="28"/>
          <w:szCs w:val="28"/>
        </w:rPr>
      </w:pPr>
      <w:bookmarkStart w:id="5" w:name="_Toc495398294"/>
      <w:r w:rsidRPr="000A0259">
        <w:rPr>
          <w:rFonts w:asciiTheme="majorEastAsia" w:eastAsiaTheme="majorEastAsia" w:hAnsiTheme="majorEastAsia" w:hint="eastAsia"/>
          <w:sz w:val="28"/>
          <w:szCs w:val="28"/>
        </w:rPr>
        <w:t>1.</w:t>
      </w:r>
      <w:r w:rsidR="00CD542F" w:rsidRPr="000A0259">
        <w:rPr>
          <w:rFonts w:asciiTheme="majorEastAsia" w:eastAsiaTheme="majorEastAsia" w:hAnsiTheme="majorEastAsia" w:hint="eastAsia"/>
          <w:sz w:val="28"/>
          <w:szCs w:val="28"/>
        </w:rPr>
        <w:t>营业执照</w:t>
      </w:r>
      <w:r w:rsidR="004A132C">
        <w:rPr>
          <w:rFonts w:asciiTheme="majorEastAsia" w:eastAsiaTheme="majorEastAsia" w:hAnsiTheme="majorEastAsia" w:hint="eastAsia"/>
          <w:sz w:val="28"/>
          <w:szCs w:val="28"/>
        </w:rPr>
        <w:t>（旧营业执照还需提供组织</w:t>
      </w:r>
      <w:r w:rsidR="00CE1296">
        <w:rPr>
          <w:rFonts w:asciiTheme="majorEastAsia" w:eastAsiaTheme="majorEastAsia" w:hAnsiTheme="majorEastAsia" w:hint="eastAsia"/>
          <w:sz w:val="28"/>
          <w:szCs w:val="28"/>
        </w:rPr>
        <w:t>机构</w:t>
      </w:r>
      <w:r w:rsidR="004A132C">
        <w:rPr>
          <w:rFonts w:asciiTheme="majorEastAsia" w:eastAsiaTheme="majorEastAsia" w:hAnsiTheme="majorEastAsia" w:hint="eastAsia"/>
          <w:sz w:val="28"/>
          <w:szCs w:val="28"/>
        </w:rPr>
        <w:t>代码证、税务登记证）</w:t>
      </w:r>
      <w:bookmarkEnd w:id="5"/>
    </w:p>
    <w:p w:rsidR="00CD542F" w:rsidRPr="000A0259" w:rsidRDefault="00E33E62" w:rsidP="000A0259">
      <w:pPr>
        <w:pStyle w:val="a6"/>
        <w:jc w:val="left"/>
        <w:rPr>
          <w:rFonts w:asciiTheme="majorEastAsia" w:eastAsiaTheme="majorEastAsia" w:hAnsiTheme="majorEastAsia"/>
          <w:sz w:val="28"/>
          <w:szCs w:val="28"/>
        </w:rPr>
      </w:pPr>
      <w:bookmarkStart w:id="6" w:name="_Toc495398295"/>
      <w:r>
        <w:rPr>
          <w:rFonts w:asciiTheme="majorEastAsia" w:eastAsiaTheme="majorEastAsia" w:hAnsiTheme="majorEastAsia" w:hint="eastAsia"/>
          <w:sz w:val="28"/>
          <w:szCs w:val="28"/>
        </w:rPr>
        <w:t>2.资质证书</w:t>
      </w:r>
      <w:bookmarkEnd w:id="6"/>
    </w:p>
    <w:p w:rsidR="00CD542F" w:rsidRPr="000A0259" w:rsidRDefault="00CD542F" w:rsidP="000A0259">
      <w:pPr>
        <w:pStyle w:val="a6"/>
        <w:jc w:val="left"/>
        <w:rPr>
          <w:rFonts w:asciiTheme="majorEastAsia" w:eastAsiaTheme="majorEastAsia" w:hAnsiTheme="majorEastAsia"/>
          <w:sz w:val="28"/>
          <w:szCs w:val="28"/>
        </w:rPr>
      </w:pPr>
      <w:bookmarkStart w:id="7" w:name="_Toc495398296"/>
      <w:r w:rsidRPr="000A0259">
        <w:rPr>
          <w:rFonts w:asciiTheme="majorEastAsia" w:eastAsiaTheme="majorEastAsia" w:hAnsiTheme="majorEastAsia" w:hint="eastAsia"/>
          <w:sz w:val="28"/>
          <w:szCs w:val="28"/>
        </w:rPr>
        <w:t>3.安全生产许可证</w:t>
      </w:r>
      <w:bookmarkEnd w:id="7"/>
    </w:p>
    <w:p w:rsidR="00CE1296" w:rsidRPr="000A0259" w:rsidRDefault="00CE1296" w:rsidP="00CE1296">
      <w:pPr>
        <w:pStyle w:val="a6"/>
        <w:jc w:val="left"/>
        <w:rPr>
          <w:rFonts w:asciiTheme="majorEastAsia" w:eastAsiaTheme="majorEastAsia" w:hAnsiTheme="majorEastAsia"/>
          <w:sz w:val="28"/>
          <w:szCs w:val="28"/>
        </w:rPr>
      </w:pPr>
      <w:bookmarkStart w:id="8" w:name="_Toc495398297"/>
      <w:r>
        <w:rPr>
          <w:rFonts w:asciiTheme="majorEastAsia" w:eastAsiaTheme="majorEastAsia" w:hAnsiTheme="majorEastAsia" w:hint="eastAsia"/>
          <w:sz w:val="28"/>
          <w:szCs w:val="28"/>
        </w:rPr>
        <w:t>4</w:t>
      </w:r>
      <w:r w:rsidRPr="000A0259">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开户</w:t>
      </w:r>
      <w:r w:rsidRPr="000A0259">
        <w:rPr>
          <w:rFonts w:asciiTheme="majorEastAsia" w:eastAsiaTheme="majorEastAsia" w:hAnsiTheme="majorEastAsia" w:hint="eastAsia"/>
          <w:sz w:val="28"/>
          <w:szCs w:val="28"/>
        </w:rPr>
        <w:t>许可证</w:t>
      </w:r>
      <w:bookmarkEnd w:id="8"/>
    </w:p>
    <w:p w:rsidR="00CD542F" w:rsidRPr="00CE1296" w:rsidRDefault="00CD542F" w:rsidP="000A0259">
      <w:pPr>
        <w:pStyle w:val="a6"/>
        <w:jc w:val="left"/>
        <w:rPr>
          <w:rFonts w:asciiTheme="majorEastAsia" w:eastAsiaTheme="majorEastAsia" w:hAnsiTheme="majorEastAsia"/>
          <w:sz w:val="28"/>
          <w:szCs w:val="28"/>
        </w:rPr>
      </w:pPr>
    </w:p>
    <w:p w:rsidR="00370C68" w:rsidRPr="00370C68" w:rsidRDefault="00370C68" w:rsidP="00370C68"/>
    <w:p w:rsidR="00320AA0" w:rsidRDefault="00320AA0" w:rsidP="00320AA0">
      <w:pPr>
        <w:rPr>
          <w:sz w:val="28"/>
          <w:szCs w:val="28"/>
        </w:rPr>
      </w:pPr>
    </w:p>
    <w:p w:rsidR="00370C68" w:rsidRDefault="00370C68" w:rsidP="00320AA0">
      <w:pPr>
        <w:rPr>
          <w:sz w:val="28"/>
          <w:szCs w:val="28"/>
        </w:rPr>
      </w:pPr>
    </w:p>
    <w:p w:rsidR="00370C68" w:rsidRDefault="00370C68" w:rsidP="00320AA0">
      <w:pPr>
        <w:rPr>
          <w:sz w:val="28"/>
          <w:szCs w:val="28"/>
        </w:rPr>
      </w:pPr>
    </w:p>
    <w:p w:rsidR="00370C68" w:rsidRDefault="00370C68" w:rsidP="00320AA0">
      <w:pPr>
        <w:rPr>
          <w:sz w:val="28"/>
          <w:szCs w:val="28"/>
        </w:rPr>
      </w:pPr>
    </w:p>
    <w:p w:rsidR="00370C68" w:rsidRDefault="00370C68" w:rsidP="00320AA0">
      <w:pPr>
        <w:rPr>
          <w:sz w:val="28"/>
          <w:szCs w:val="28"/>
        </w:rPr>
      </w:pPr>
    </w:p>
    <w:p w:rsidR="00370C68" w:rsidRDefault="00370C68" w:rsidP="00320AA0">
      <w:pPr>
        <w:rPr>
          <w:sz w:val="28"/>
          <w:szCs w:val="28"/>
        </w:rPr>
      </w:pPr>
    </w:p>
    <w:p w:rsidR="00413FB7" w:rsidRDefault="00413FB7" w:rsidP="00320AA0">
      <w:pPr>
        <w:rPr>
          <w:sz w:val="28"/>
          <w:szCs w:val="28"/>
        </w:rPr>
      </w:pPr>
    </w:p>
    <w:p w:rsidR="00413FB7" w:rsidRDefault="00413FB7" w:rsidP="00320AA0">
      <w:pPr>
        <w:rPr>
          <w:sz w:val="28"/>
          <w:szCs w:val="28"/>
        </w:rPr>
      </w:pPr>
    </w:p>
    <w:p w:rsidR="00413FB7" w:rsidRDefault="00413FB7" w:rsidP="00320AA0">
      <w:pPr>
        <w:rPr>
          <w:sz w:val="28"/>
          <w:szCs w:val="28"/>
        </w:rPr>
      </w:pPr>
    </w:p>
    <w:p w:rsidR="00E33E62" w:rsidRDefault="00E33E62" w:rsidP="00320AA0">
      <w:pPr>
        <w:rPr>
          <w:sz w:val="28"/>
          <w:szCs w:val="28"/>
        </w:rPr>
      </w:pPr>
    </w:p>
    <w:p w:rsidR="00E33E62" w:rsidRDefault="00E33E62" w:rsidP="00320AA0">
      <w:pPr>
        <w:rPr>
          <w:sz w:val="28"/>
          <w:szCs w:val="28"/>
        </w:rPr>
      </w:pPr>
    </w:p>
    <w:p w:rsidR="00CC24CA" w:rsidRDefault="00CC24CA" w:rsidP="00320AA0">
      <w:pPr>
        <w:rPr>
          <w:sz w:val="28"/>
          <w:szCs w:val="28"/>
        </w:rPr>
      </w:pPr>
    </w:p>
    <w:p w:rsidR="001A6503" w:rsidRDefault="001A6503" w:rsidP="00320AA0">
      <w:pPr>
        <w:rPr>
          <w:sz w:val="28"/>
          <w:szCs w:val="28"/>
        </w:rPr>
      </w:pPr>
    </w:p>
    <w:p w:rsidR="001A6503" w:rsidRPr="004A132C" w:rsidRDefault="001A6503" w:rsidP="004A132C"/>
    <w:p w:rsidR="00C75CA4" w:rsidRPr="00413FB7" w:rsidRDefault="001F5BB7" w:rsidP="00C75CA4">
      <w:pPr>
        <w:pStyle w:val="a3"/>
        <w:jc w:val="left"/>
      </w:pPr>
      <w:bookmarkStart w:id="9" w:name="_Toc495398298"/>
      <w:r>
        <w:rPr>
          <w:rFonts w:hint="eastAsia"/>
        </w:rPr>
        <w:lastRenderedPageBreak/>
        <w:t>五</w:t>
      </w:r>
      <w:r w:rsidR="00962924">
        <w:rPr>
          <w:rFonts w:hint="eastAsia"/>
        </w:rPr>
        <w:t>、近年代表性工程业绩及获奖情况</w:t>
      </w:r>
      <w:r w:rsidR="003A666A" w:rsidRPr="00834D0C">
        <w:rPr>
          <w:rFonts w:hint="eastAsia"/>
          <w:highlight w:val="yellow"/>
        </w:rPr>
        <w:t>（新注册单位可不提供）</w:t>
      </w:r>
      <w:bookmarkEnd w:id="9"/>
    </w:p>
    <w:p w:rsidR="00C75CA4" w:rsidRPr="000A0259" w:rsidRDefault="00C75CA4" w:rsidP="00410D67">
      <w:pPr>
        <w:ind w:firstLineChars="200" w:firstLine="560"/>
        <w:rPr>
          <w:rFonts w:ascii="仿宋" w:eastAsia="仿宋" w:hAnsi="仿宋"/>
          <w:sz w:val="28"/>
          <w:szCs w:val="28"/>
        </w:rPr>
      </w:pPr>
      <w:r w:rsidRPr="000A0259">
        <w:rPr>
          <w:rFonts w:ascii="仿宋" w:eastAsia="仿宋" w:hAnsi="仿宋" w:hint="eastAsia"/>
          <w:sz w:val="28"/>
          <w:szCs w:val="28"/>
        </w:rPr>
        <w:t>附</w:t>
      </w:r>
      <w:r w:rsidR="000A0259" w:rsidRPr="000A0259">
        <w:rPr>
          <w:rFonts w:ascii="仿宋" w:eastAsia="仿宋" w:hAnsi="仿宋" w:hint="eastAsia"/>
          <w:sz w:val="28"/>
          <w:szCs w:val="28"/>
        </w:rPr>
        <w:t>含有工程概况、承揽内容、签字盖章关键页的</w:t>
      </w:r>
      <w:r w:rsidRPr="000A0259">
        <w:rPr>
          <w:rFonts w:ascii="仿宋" w:eastAsia="仿宋" w:hAnsi="仿宋" w:hint="eastAsia"/>
          <w:sz w:val="28"/>
          <w:szCs w:val="28"/>
        </w:rPr>
        <w:t>原件扫描件</w:t>
      </w:r>
      <w:r w:rsidR="00833049">
        <w:rPr>
          <w:rFonts w:ascii="仿宋" w:eastAsia="仿宋" w:hAnsi="仿宋" w:hint="eastAsia"/>
          <w:sz w:val="28"/>
          <w:szCs w:val="28"/>
        </w:rPr>
        <w:t>以及获奖证书的原件扫描件</w:t>
      </w:r>
      <w:r w:rsidR="000A0259">
        <w:rPr>
          <w:rFonts w:ascii="仿宋" w:eastAsia="仿宋" w:hAnsi="仿宋" w:hint="eastAsia"/>
          <w:sz w:val="28"/>
          <w:szCs w:val="28"/>
        </w:rPr>
        <w:t>。</w:t>
      </w:r>
      <w:r w:rsidR="00CC24CA">
        <w:rPr>
          <w:rFonts w:ascii="仿宋" w:eastAsia="仿宋" w:hAnsi="仿宋" w:hint="eastAsia"/>
          <w:sz w:val="28"/>
          <w:szCs w:val="28"/>
        </w:rPr>
        <w:t>（若有与中建、中</w:t>
      </w:r>
      <w:proofErr w:type="gramStart"/>
      <w:r w:rsidR="00CC24CA">
        <w:rPr>
          <w:rFonts w:ascii="仿宋" w:eastAsia="仿宋" w:hAnsi="仿宋" w:hint="eastAsia"/>
          <w:sz w:val="28"/>
          <w:szCs w:val="28"/>
        </w:rPr>
        <w:t>铁合作</w:t>
      </w:r>
      <w:proofErr w:type="gramEnd"/>
      <w:r w:rsidR="00CC24CA">
        <w:rPr>
          <w:rFonts w:ascii="仿宋" w:eastAsia="仿宋" w:hAnsi="仿宋" w:hint="eastAsia"/>
          <w:sz w:val="28"/>
          <w:szCs w:val="28"/>
        </w:rPr>
        <w:t>的业绩，请优先放置）</w:t>
      </w:r>
    </w:p>
    <w:p w:rsidR="000A0259" w:rsidRDefault="000A0259" w:rsidP="00320AA0">
      <w:pPr>
        <w:rPr>
          <w:sz w:val="28"/>
          <w:szCs w:val="28"/>
        </w:rPr>
      </w:pPr>
    </w:p>
    <w:p w:rsidR="000A0259" w:rsidRDefault="000A0259" w:rsidP="00320AA0">
      <w:pPr>
        <w:rPr>
          <w:sz w:val="28"/>
          <w:szCs w:val="28"/>
        </w:rPr>
      </w:pPr>
    </w:p>
    <w:p w:rsidR="000A0259" w:rsidRPr="00CC24CA"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0A0259" w:rsidP="00320AA0">
      <w:pPr>
        <w:rPr>
          <w:sz w:val="28"/>
          <w:szCs w:val="28"/>
        </w:rPr>
      </w:pPr>
    </w:p>
    <w:p w:rsidR="000A0259" w:rsidRDefault="001F5BB7" w:rsidP="000A0259">
      <w:pPr>
        <w:pStyle w:val="a3"/>
        <w:jc w:val="left"/>
      </w:pPr>
      <w:bookmarkStart w:id="10" w:name="_Toc495398299"/>
      <w:r>
        <w:rPr>
          <w:rFonts w:hint="eastAsia"/>
        </w:rPr>
        <w:lastRenderedPageBreak/>
        <w:t>六</w:t>
      </w:r>
      <w:r w:rsidR="00962924">
        <w:rPr>
          <w:rFonts w:hint="eastAsia"/>
        </w:rPr>
        <w:t>、其他证明材料</w:t>
      </w:r>
      <w:bookmarkEnd w:id="10"/>
    </w:p>
    <w:p w:rsidR="000A0259" w:rsidRPr="000A0259" w:rsidRDefault="000A0259" w:rsidP="000A0259">
      <w:pPr>
        <w:ind w:firstLineChars="100" w:firstLine="292"/>
        <w:rPr>
          <w:sz w:val="28"/>
          <w:szCs w:val="28"/>
        </w:rPr>
      </w:pPr>
      <w:r>
        <w:rPr>
          <w:rFonts w:ascii="仿宋" w:eastAsia="仿宋" w:hAnsi="仿宋" w:hint="eastAsia"/>
          <w:spacing w:val="6"/>
          <w:sz w:val="28"/>
          <w:szCs w:val="28"/>
        </w:rPr>
        <w:t>如有</w:t>
      </w:r>
    </w:p>
    <w:sectPr w:rsidR="000A0259" w:rsidRPr="000A0259" w:rsidSect="005B7FE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992" w:rsidRDefault="00575992" w:rsidP="007049DF">
      <w:r>
        <w:separator/>
      </w:r>
    </w:p>
  </w:endnote>
  <w:endnote w:type="continuationSeparator" w:id="0">
    <w:p w:rsidR="00575992" w:rsidRDefault="00575992" w:rsidP="0070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26336"/>
      <w:docPartObj>
        <w:docPartGallery w:val="Page Numbers (Bottom of Page)"/>
        <w:docPartUnique/>
      </w:docPartObj>
    </w:sdtPr>
    <w:sdtEndPr/>
    <w:sdtContent>
      <w:sdt>
        <w:sdtPr>
          <w:id w:val="171357217"/>
          <w:docPartObj>
            <w:docPartGallery w:val="Page Numbers (Top of Page)"/>
            <w:docPartUnique/>
          </w:docPartObj>
        </w:sdtPr>
        <w:sdtEndPr/>
        <w:sdtContent>
          <w:p w:rsidR="00107BD8" w:rsidRDefault="00292FF7">
            <w:pPr>
              <w:pStyle w:val="ab"/>
              <w:jc w:val="center"/>
            </w:pPr>
            <w:r>
              <w:rPr>
                <w:b/>
                <w:sz w:val="24"/>
                <w:szCs w:val="24"/>
              </w:rPr>
              <w:fldChar w:fldCharType="begin"/>
            </w:r>
            <w:r w:rsidR="00107BD8">
              <w:rPr>
                <w:b/>
              </w:rPr>
              <w:instrText>PAGE</w:instrText>
            </w:r>
            <w:r>
              <w:rPr>
                <w:b/>
                <w:sz w:val="24"/>
                <w:szCs w:val="24"/>
              </w:rPr>
              <w:fldChar w:fldCharType="separate"/>
            </w:r>
            <w:r w:rsidR="00780A8B">
              <w:rPr>
                <w:b/>
                <w:noProof/>
              </w:rPr>
              <w:t>1</w:t>
            </w:r>
            <w:r>
              <w:rPr>
                <w:b/>
                <w:sz w:val="24"/>
                <w:szCs w:val="24"/>
              </w:rPr>
              <w:fldChar w:fldCharType="end"/>
            </w:r>
            <w:r w:rsidR="00107BD8">
              <w:rPr>
                <w:lang w:val="zh-CN"/>
              </w:rPr>
              <w:t xml:space="preserve"> / </w:t>
            </w:r>
            <w:r>
              <w:rPr>
                <w:b/>
                <w:sz w:val="24"/>
                <w:szCs w:val="24"/>
              </w:rPr>
              <w:fldChar w:fldCharType="begin"/>
            </w:r>
            <w:r w:rsidR="00107BD8">
              <w:rPr>
                <w:b/>
              </w:rPr>
              <w:instrText>NUMPAGES</w:instrText>
            </w:r>
            <w:r>
              <w:rPr>
                <w:b/>
                <w:sz w:val="24"/>
                <w:szCs w:val="24"/>
              </w:rPr>
              <w:fldChar w:fldCharType="separate"/>
            </w:r>
            <w:r w:rsidR="00780A8B">
              <w:rPr>
                <w:b/>
                <w:noProof/>
              </w:rPr>
              <w:t>11</w:t>
            </w:r>
            <w:r>
              <w:rPr>
                <w:b/>
                <w:sz w:val="24"/>
                <w:szCs w:val="24"/>
              </w:rPr>
              <w:fldChar w:fldCharType="end"/>
            </w:r>
          </w:p>
        </w:sdtContent>
      </w:sdt>
    </w:sdtContent>
  </w:sdt>
  <w:p w:rsidR="00107BD8" w:rsidRDefault="00107BD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992" w:rsidRDefault="00575992" w:rsidP="007049DF">
      <w:r>
        <w:separator/>
      </w:r>
    </w:p>
  </w:footnote>
  <w:footnote w:type="continuationSeparator" w:id="0">
    <w:p w:rsidR="00575992" w:rsidRDefault="00575992" w:rsidP="00704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338F4"/>
    <w:multiLevelType w:val="hybridMultilevel"/>
    <w:tmpl w:val="52921434"/>
    <w:lvl w:ilvl="0" w:tplc="6194011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2820E3"/>
    <w:multiLevelType w:val="hybridMultilevel"/>
    <w:tmpl w:val="AEE87CD2"/>
    <w:lvl w:ilvl="0" w:tplc="FF4CA9FE">
      <w:start w:val="1"/>
      <w:numFmt w:val="japaneseCounting"/>
      <w:lvlText w:val="%1、"/>
      <w:lvlJc w:val="left"/>
      <w:pPr>
        <w:ind w:left="660" w:hanging="66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B09C2A"/>
    <w:multiLevelType w:val="singleLevel"/>
    <w:tmpl w:val="59B09C2A"/>
    <w:lvl w:ilvl="0">
      <w:start w:val="1"/>
      <w:numFmt w:val="decimal"/>
      <w:suff w:val="nothing"/>
      <w:lvlText w:val="%1、"/>
      <w:lvlJc w:val="left"/>
    </w:lvl>
  </w:abstractNum>
  <w:abstractNum w:abstractNumId="3">
    <w:nsid w:val="5B9C2CDF"/>
    <w:multiLevelType w:val="hybridMultilevel"/>
    <w:tmpl w:val="763A16B6"/>
    <w:lvl w:ilvl="0" w:tplc="C04CA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3BC2"/>
    <w:rsid w:val="00032CA9"/>
    <w:rsid w:val="00075F7B"/>
    <w:rsid w:val="00094939"/>
    <w:rsid w:val="000A0259"/>
    <w:rsid w:val="000E6C38"/>
    <w:rsid w:val="000F2B7E"/>
    <w:rsid w:val="00107BD8"/>
    <w:rsid w:val="00114991"/>
    <w:rsid w:val="00123354"/>
    <w:rsid w:val="001335CB"/>
    <w:rsid w:val="001378FF"/>
    <w:rsid w:val="00143856"/>
    <w:rsid w:val="00146619"/>
    <w:rsid w:val="001517E6"/>
    <w:rsid w:val="0016634A"/>
    <w:rsid w:val="00170ECE"/>
    <w:rsid w:val="001A6503"/>
    <w:rsid w:val="001A7D74"/>
    <w:rsid w:val="001B4C56"/>
    <w:rsid w:val="001B60F8"/>
    <w:rsid w:val="001E3BC2"/>
    <w:rsid w:val="001E66A4"/>
    <w:rsid w:val="001F16AA"/>
    <w:rsid w:val="001F5BB7"/>
    <w:rsid w:val="00210C19"/>
    <w:rsid w:val="002304BB"/>
    <w:rsid w:val="00237482"/>
    <w:rsid w:val="00245ABA"/>
    <w:rsid w:val="002543F9"/>
    <w:rsid w:val="0026668D"/>
    <w:rsid w:val="002823A6"/>
    <w:rsid w:val="00286597"/>
    <w:rsid w:val="00292FF7"/>
    <w:rsid w:val="002B5FCF"/>
    <w:rsid w:val="002C5EEE"/>
    <w:rsid w:val="0030055E"/>
    <w:rsid w:val="0030739D"/>
    <w:rsid w:val="00320AA0"/>
    <w:rsid w:val="00343D87"/>
    <w:rsid w:val="003517DB"/>
    <w:rsid w:val="00352295"/>
    <w:rsid w:val="0036556B"/>
    <w:rsid w:val="003655F4"/>
    <w:rsid w:val="00370C68"/>
    <w:rsid w:val="003770FC"/>
    <w:rsid w:val="00377B9E"/>
    <w:rsid w:val="003A055C"/>
    <w:rsid w:val="003A666A"/>
    <w:rsid w:val="003B689E"/>
    <w:rsid w:val="003D0288"/>
    <w:rsid w:val="003D6397"/>
    <w:rsid w:val="003E0C22"/>
    <w:rsid w:val="003E4A2F"/>
    <w:rsid w:val="003F4C76"/>
    <w:rsid w:val="00410D67"/>
    <w:rsid w:val="00413FB7"/>
    <w:rsid w:val="004163B4"/>
    <w:rsid w:val="00424E63"/>
    <w:rsid w:val="00463F74"/>
    <w:rsid w:val="00465142"/>
    <w:rsid w:val="0047303E"/>
    <w:rsid w:val="00484FB9"/>
    <w:rsid w:val="004A132C"/>
    <w:rsid w:val="004A1B0C"/>
    <w:rsid w:val="004C166D"/>
    <w:rsid w:val="004D25B6"/>
    <w:rsid w:val="004D4FDF"/>
    <w:rsid w:val="00511477"/>
    <w:rsid w:val="00522E99"/>
    <w:rsid w:val="0054294C"/>
    <w:rsid w:val="0056240D"/>
    <w:rsid w:val="00565D09"/>
    <w:rsid w:val="00567DC9"/>
    <w:rsid w:val="00575992"/>
    <w:rsid w:val="00583DA0"/>
    <w:rsid w:val="005B4A8F"/>
    <w:rsid w:val="005B7FEA"/>
    <w:rsid w:val="005C22E3"/>
    <w:rsid w:val="005E7942"/>
    <w:rsid w:val="006122FF"/>
    <w:rsid w:val="00616BAA"/>
    <w:rsid w:val="00620D2D"/>
    <w:rsid w:val="00622D7C"/>
    <w:rsid w:val="006416E5"/>
    <w:rsid w:val="00653E57"/>
    <w:rsid w:val="0065584B"/>
    <w:rsid w:val="00672AA3"/>
    <w:rsid w:val="00673B52"/>
    <w:rsid w:val="006801BD"/>
    <w:rsid w:val="00693656"/>
    <w:rsid w:val="006A3E95"/>
    <w:rsid w:val="006C448D"/>
    <w:rsid w:val="006C764D"/>
    <w:rsid w:val="006E3F6D"/>
    <w:rsid w:val="006E439A"/>
    <w:rsid w:val="007049DF"/>
    <w:rsid w:val="007117F5"/>
    <w:rsid w:val="00722D77"/>
    <w:rsid w:val="0073128A"/>
    <w:rsid w:val="00744165"/>
    <w:rsid w:val="00765E6D"/>
    <w:rsid w:val="0076669D"/>
    <w:rsid w:val="00766F8D"/>
    <w:rsid w:val="00775B44"/>
    <w:rsid w:val="00780A8B"/>
    <w:rsid w:val="007826C7"/>
    <w:rsid w:val="007855D3"/>
    <w:rsid w:val="00787F3F"/>
    <w:rsid w:val="00791793"/>
    <w:rsid w:val="007923F2"/>
    <w:rsid w:val="0079656C"/>
    <w:rsid w:val="007A2913"/>
    <w:rsid w:val="007A3FEC"/>
    <w:rsid w:val="007A5714"/>
    <w:rsid w:val="007C3A03"/>
    <w:rsid w:val="007C3C13"/>
    <w:rsid w:val="007D74C1"/>
    <w:rsid w:val="007F15A4"/>
    <w:rsid w:val="007F174F"/>
    <w:rsid w:val="0080381C"/>
    <w:rsid w:val="008145F5"/>
    <w:rsid w:val="008171CC"/>
    <w:rsid w:val="00823185"/>
    <w:rsid w:val="00833049"/>
    <w:rsid w:val="00834D0C"/>
    <w:rsid w:val="008646D4"/>
    <w:rsid w:val="008745A3"/>
    <w:rsid w:val="00875E1E"/>
    <w:rsid w:val="008821F6"/>
    <w:rsid w:val="00883CE7"/>
    <w:rsid w:val="008B6C97"/>
    <w:rsid w:val="008C2E1F"/>
    <w:rsid w:val="008C4D9C"/>
    <w:rsid w:val="008E2B33"/>
    <w:rsid w:val="008E5E0B"/>
    <w:rsid w:val="008E65FC"/>
    <w:rsid w:val="009014A8"/>
    <w:rsid w:val="009037E5"/>
    <w:rsid w:val="00904271"/>
    <w:rsid w:val="00912871"/>
    <w:rsid w:val="00914277"/>
    <w:rsid w:val="00925234"/>
    <w:rsid w:val="009462F3"/>
    <w:rsid w:val="00962924"/>
    <w:rsid w:val="009678A3"/>
    <w:rsid w:val="009873B1"/>
    <w:rsid w:val="00993062"/>
    <w:rsid w:val="009A0D5F"/>
    <w:rsid w:val="009C73FE"/>
    <w:rsid w:val="009C75D1"/>
    <w:rsid w:val="009E169F"/>
    <w:rsid w:val="009F7DCF"/>
    <w:rsid w:val="00A15F4C"/>
    <w:rsid w:val="00A22ABB"/>
    <w:rsid w:val="00A22CCE"/>
    <w:rsid w:val="00A3197A"/>
    <w:rsid w:val="00A3760D"/>
    <w:rsid w:val="00A52321"/>
    <w:rsid w:val="00A52709"/>
    <w:rsid w:val="00A6761E"/>
    <w:rsid w:val="00A7117B"/>
    <w:rsid w:val="00A7352F"/>
    <w:rsid w:val="00A76EB9"/>
    <w:rsid w:val="00A86CF4"/>
    <w:rsid w:val="00A95042"/>
    <w:rsid w:val="00AA4269"/>
    <w:rsid w:val="00AB3D31"/>
    <w:rsid w:val="00AF772F"/>
    <w:rsid w:val="00B014B8"/>
    <w:rsid w:val="00B1539E"/>
    <w:rsid w:val="00B17FB9"/>
    <w:rsid w:val="00B30F63"/>
    <w:rsid w:val="00B54352"/>
    <w:rsid w:val="00B6113F"/>
    <w:rsid w:val="00BA5124"/>
    <w:rsid w:val="00BB61E9"/>
    <w:rsid w:val="00BB7B9A"/>
    <w:rsid w:val="00BD5840"/>
    <w:rsid w:val="00BD5965"/>
    <w:rsid w:val="00BD621F"/>
    <w:rsid w:val="00BE4F56"/>
    <w:rsid w:val="00BF64AD"/>
    <w:rsid w:val="00BF707F"/>
    <w:rsid w:val="00C03EB2"/>
    <w:rsid w:val="00C104A8"/>
    <w:rsid w:val="00C242A8"/>
    <w:rsid w:val="00C2498C"/>
    <w:rsid w:val="00C26C8C"/>
    <w:rsid w:val="00C379BE"/>
    <w:rsid w:val="00C453A3"/>
    <w:rsid w:val="00C46945"/>
    <w:rsid w:val="00C469A2"/>
    <w:rsid w:val="00C75CA4"/>
    <w:rsid w:val="00CA734A"/>
    <w:rsid w:val="00CA7744"/>
    <w:rsid w:val="00CB57F5"/>
    <w:rsid w:val="00CB7570"/>
    <w:rsid w:val="00CC0FDF"/>
    <w:rsid w:val="00CC24CA"/>
    <w:rsid w:val="00CD542F"/>
    <w:rsid w:val="00CE1296"/>
    <w:rsid w:val="00D02677"/>
    <w:rsid w:val="00D03FC4"/>
    <w:rsid w:val="00D56FDE"/>
    <w:rsid w:val="00D619E3"/>
    <w:rsid w:val="00D718F0"/>
    <w:rsid w:val="00D73107"/>
    <w:rsid w:val="00D91883"/>
    <w:rsid w:val="00D92EF5"/>
    <w:rsid w:val="00D955E9"/>
    <w:rsid w:val="00DA5D96"/>
    <w:rsid w:val="00DC4A57"/>
    <w:rsid w:val="00DC648B"/>
    <w:rsid w:val="00DF08C0"/>
    <w:rsid w:val="00DF2D59"/>
    <w:rsid w:val="00E06BEB"/>
    <w:rsid w:val="00E12963"/>
    <w:rsid w:val="00E23B12"/>
    <w:rsid w:val="00E24401"/>
    <w:rsid w:val="00E33E62"/>
    <w:rsid w:val="00E362B9"/>
    <w:rsid w:val="00E43FA5"/>
    <w:rsid w:val="00E67115"/>
    <w:rsid w:val="00E75F26"/>
    <w:rsid w:val="00E90958"/>
    <w:rsid w:val="00EB107F"/>
    <w:rsid w:val="00EC3FDF"/>
    <w:rsid w:val="00ED30ED"/>
    <w:rsid w:val="00ED7DA7"/>
    <w:rsid w:val="00EE1C57"/>
    <w:rsid w:val="00EE452C"/>
    <w:rsid w:val="00F02E6D"/>
    <w:rsid w:val="00F178D4"/>
    <w:rsid w:val="00F40B28"/>
    <w:rsid w:val="00F5347D"/>
    <w:rsid w:val="00F96B82"/>
    <w:rsid w:val="00FB2AE5"/>
    <w:rsid w:val="00FC6B51"/>
    <w:rsid w:val="00FD3E1B"/>
    <w:rsid w:val="00FF1B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7FEA"/>
    <w:pPr>
      <w:widowControl w:val="0"/>
      <w:jc w:val="both"/>
    </w:pPr>
    <w:rPr>
      <w:kern w:val="2"/>
      <w:sz w:val="21"/>
      <w:szCs w:val="24"/>
    </w:rPr>
  </w:style>
  <w:style w:type="paragraph" w:styleId="1">
    <w:name w:val="heading 1"/>
    <w:basedOn w:val="a"/>
    <w:next w:val="a"/>
    <w:link w:val="1Char"/>
    <w:qFormat/>
    <w:rsid w:val="00CD54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A22CCE"/>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A22CCE"/>
    <w:rPr>
      <w:rFonts w:asciiTheme="majorHAnsi" w:hAnsiTheme="majorHAnsi" w:cstheme="majorBidi"/>
      <w:b/>
      <w:bCs/>
      <w:kern w:val="2"/>
      <w:sz w:val="32"/>
      <w:szCs w:val="32"/>
    </w:rPr>
  </w:style>
  <w:style w:type="paragraph" w:styleId="a4">
    <w:name w:val="List Paragraph"/>
    <w:basedOn w:val="a"/>
    <w:uiPriority w:val="34"/>
    <w:qFormat/>
    <w:rsid w:val="00A22CCE"/>
    <w:pPr>
      <w:ind w:firstLineChars="200" w:firstLine="420"/>
    </w:pPr>
  </w:style>
  <w:style w:type="paragraph" w:styleId="a5">
    <w:name w:val="Balloon Text"/>
    <w:basedOn w:val="a"/>
    <w:link w:val="Char0"/>
    <w:rsid w:val="00320AA0"/>
    <w:rPr>
      <w:sz w:val="18"/>
      <w:szCs w:val="18"/>
    </w:rPr>
  </w:style>
  <w:style w:type="character" w:customStyle="1" w:styleId="Char0">
    <w:name w:val="批注框文本 Char"/>
    <w:basedOn w:val="a0"/>
    <w:link w:val="a5"/>
    <w:rsid w:val="00320AA0"/>
    <w:rPr>
      <w:kern w:val="2"/>
      <w:sz w:val="18"/>
      <w:szCs w:val="18"/>
    </w:rPr>
  </w:style>
  <w:style w:type="character" w:customStyle="1" w:styleId="1Char">
    <w:name w:val="标题 1 Char"/>
    <w:basedOn w:val="a0"/>
    <w:link w:val="1"/>
    <w:rsid w:val="00CD542F"/>
    <w:rPr>
      <w:b/>
      <w:bCs/>
      <w:kern w:val="44"/>
      <w:sz w:val="44"/>
      <w:szCs w:val="44"/>
    </w:rPr>
  </w:style>
  <w:style w:type="paragraph" w:styleId="a6">
    <w:name w:val="Subtitle"/>
    <w:basedOn w:val="a"/>
    <w:next w:val="a"/>
    <w:link w:val="Char1"/>
    <w:qFormat/>
    <w:rsid w:val="00CD542F"/>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6"/>
    <w:rsid w:val="00CD542F"/>
    <w:rPr>
      <w:rFonts w:asciiTheme="majorHAnsi" w:hAnsiTheme="majorHAnsi" w:cstheme="majorBidi"/>
      <w:b/>
      <w:bCs/>
      <w:kern w:val="28"/>
      <w:sz w:val="32"/>
      <w:szCs w:val="32"/>
    </w:rPr>
  </w:style>
  <w:style w:type="paragraph" w:styleId="TOC">
    <w:name w:val="TOC Heading"/>
    <w:basedOn w:val="1"/>
    <w:next w:val="a"/>
    <w:uiPriority w:val="39"/>
    <w:semiHidden/>
    <w:unhideWhenUsed/>
    <w:qFormat/>
    <w:rsid w:val="00522E9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CE1296"/>
    <w:pPr>
      <w:tabs>
        <w:tab w:val="left" w:pos="420"/>
        <w:tab w:val="left" w:pos="840"/>
        <w:tab w:val="right" w:leader="dot" w:pos="8296"/>
      </w:tabs>
      <w:spacing w:line="480" w:lineRule="auto"/>
      <w:ind w:firstLineChars="100" w:firstLine="210"/>
    </w:pPr>
  </w:style>
  <w:style w:type="character" w:styleId="a7">
    <w:name w:val="Hyperlink"/>
    <w:basedOn w:val="a0"/>
    <w:uiPriority w:val="99"/>
    <w:unhideWhenUsed/>
    <w:rsid w:val="00522E99"/>
    <w:rPr>
      <w:color w:val="0000FF" w:themeColor="hyperlink"/>
      <w:u w:val="single"/>
    </w:rPr>
  </w:style>
  <w:style w:type="paragraph" w:styleId="a8">
    <w:name w:val="No Spacing"/>
    <w:uiPriority w:val="1"/>
    <w:qFormat/>
    <w:rsid w:val="00522E99"/>
    <w:pPr>
      <w:widowControl w:val="0"/>
      <w:jc w:val="both"/>
    </w:pPr>
    <w:rPr>
      <w:kern w:val="2"/>
      <w:sz w:val="21"/>
      <w:szCs w:val="24"/>
    </w:rPr>
  </w:style>
  <w:style w:type="paragraph" w:styleId="2">
    <w:name w:val="toc 2"/>
    <w:basedOn w:val="a"/>
    <w:next w:val="a"/>
    <w:autoRedefine/>
    <w:uiPriority w:val="39"/>
    <w:rsid w:val="00E33E62"/>
    <w:pPr>
      <w:tabs>
        <w:tab w:val="right" w:leader="dot" w:pos="8296"/>
      </w:tabs>
      <w:ind w:leftChars="200" w:left="420"/>
    </w:pPr>
  </w:style>
  <w:style w:type="paragraph" w:customStyle="1" w:styleId="a9">
    <w:name w:val="一级标题"/>
    <w:basedOn w:val="1"/>
    <w:next w:val="a"/>
    <w:uiPriority w:val="99"/>
    <w:qFormat/>
    <w:rsid w:val="00A86CF4"/>
    <w:pPr>
      <w:tabs>
        <w:tab w:val="left" w:pos="920"/>
      </w:tabs>
      <w:spacing w:before="260" w:after="260" w:line="360" w:lineRule="auto"/>
      <w:ind w:left="920" w:hanging="360"/>
    </w:pPr>
    <w:rPr>
      <w:rFonts w:ascii="宋体" w:hAnsi="宋体" w:cs="宋体"/>
      <w:kern w:val="2"/>
      <w:sz w:val="24"/>
      <w:szCs w:val="24"/>
    </w:rPr>
  </w:style>
  <w:style w:type="paragraph" w:styleId="aa">
    <w:name w:val="header"/>
    <w:basedOn w:val="a"/>
    <w:link w:val="Char2"/>
    <w:rsid w:val="007049D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rsid w:val="007049DF"/>
    <w:rPr>
      <w:kern w:val="2"/>
      <w:sz w:val="18"/>
      <w:szCs w:val="18"/>
    </w:rPr>
  </w:style>
  <w:style w:type="paragraph" w:styleId="ab">
    <w:name w:val="footer"/>
    <w:basedOn w:val="a"/>
    <w:link w:val="Char3"/>
    <w:uiPriority w:val="99"/>
    <w:rsid w:val="007049DF"/>
    <w:pPr>
      <w:tabs>
        <w:tab w:val="center" w:pos="4153"/>
        <w:tab w:val="right" w:pos="8306"/>
      </w:tabs>
      <w:snapToGrid w:val="0"/>
      <w:jc w:val="left"/>
    </w:pPr>
    <w:rPr>
      <w:sz w:val="18"/>
      <w:szCs w:val="18"/>
    </w:rPr>
  </w:style>
  <w:style w:type="character" w:customStyle="1" w:styleId="Char3">
    <w:name w:val="页脚 Char"/>
    <w:basedOn w:val="a0"/>
    <w:link w:val="ab"/>
    <w:uiPriority w:val="99"/>
    <w:rsid w:val="007049DF"/>
    <w:rPr>
      <w:kern w:val="2"/>
      <w:sz w:val="18"/>
      <w:szCs w:val="18"/>
    </w:rPr>
  </w:style>
  <w:style w:type="paragraph" w:styleId="ac">
    <w:name w:val="Normal (Web)"/>
    <w:basedOn w:val="a"/>
    <w:uiPriority w:val="99"/>
    <w:unhideWhenUsed/>
    <w:rsid w:val="0096292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CD54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A22CCE"/>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A22CCE"/>
    <w:rPr>
      <w:rFonts w:asciiTheme="majorHAnsi" w:hAnsiTheme="majorHAnsi" w:cstheme="majorBidi"/>
      <w:b/>
      <w:bCs/>
      <w:kern w:val="2"/>
      <w:sz w:val="32"/>
      <w:szCs w:val="32"/>
    </w:rPr>
  </w:style>
  <w:style w:type="paragraph" w:styleId="a4">
    <w:name w:val="List Paragraph"/>
    <w:basedOn w:val="a"/>
    <w:uiPriority w:val="34"/>
    <w:qFormat/>
    <w:rsid w:val="00A22CCE"/>
    <w:pPr>
      <w:ind w:firstLineChars="200" w:firstLine="420"/>
    </w:pPr>
  </w:style>
  <w:style w:type="paragraph" w:styleId="a5">
    <w:name w:val="Balloon Text"/>
    <w:basedOn w:val="a"/>
    <w:link w:val="Char0"/>
    <w:rsid w:val="00320AA0"/>
    <w:rPr>
      <w:sz w:val="18"/>
      <w:szCs w:val="18"/>
    </w:rPr>
  </w:style>
  <w:style w:type="character" w:customStyle="1" w:styleId="Char0">
    <w:name w:val="批注框文本 Char"/>
    <w:basedOn w:val="a0"/>
    <w:link w:val="a5"/>
    <w:rsid w:val="00320AA0"/>
    <w:rPr>
      <w:kern w:val="2"/>
      <w:sz w:val="18"/>
      <w:szCs w:val="18"/>
    </w:rPr>
  </w:style>
  <w:style w:type="character" w:customStyle="1" w:styleId="1Char">
    <w:name w:val="标题 1 Char"/>
    <w:basedOn w:val="a0"/>
    <w:link w:val="1"/>
    <w:rsid w:val="00CD542F"/>
    <w:rPr>
      <w:b/>
      <w:bCs/>
      <w:kern w:val="44"/>
      <w:sz w:val="44"/>
      <w:szCs w:val="44"/>
    </w:rPr>
  </w:style>
  <w:style w:type="paragraph" w:styleId="a6">
    <w:name w:val="Subtitle"/>
    <w:basedOn w:val="a"/>
    <w:next w:val="a"/>
    <w:link w:val="Char1"/>
    <w:qFormat/>
    <w:rsid w:val="00CD542F"/>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6"/>
    <w:rsid w:val="00CD542F"/>
    <w:rPr>
      <w:rFonts w:asciiTheme="majorHAnsi" w:hAnsiTheme="majorHAnsi" w:cstheme="majorBidi"/>
      <w:b/>
      <w:bCs/>
      <w:kern w:val="28"/>
      <w:sz w:val="32"/>
      <w:szCs w:val="32"/>
    </w:rPr>
  </w:style>
  <w:style w:type="paragraph" w:styleId="TOC">
    <w:name w:val="TOC Heading"/>
    <w:basedOn w:val="1"/>
    <w:next w:val="a"/>
    <w:uiPriority w:val="39"/>
    <w:semiHidden/>
    <w:unhideWhenUsed/>
    <w:qFormat/>
    <w:rsid w:val="00522E9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0A0259"/>
    <w:pPr>
      <w:tabs>
        <w:tab w:val="left" w:pos="420"/>
        <w:tab w:val="right" w:leader="dot" w:pos="8296"/>
      </w:tabs>
      <w:ind w:firstLineChars="100" w:firstLine="210"/>
    </w:pPr>
  </w:style>
  <w:style w:type="character" w:styleId="a7">
    <w:name w:val="Hyperlink"/>
    <w:basedOn w:val="a0"/>
    <w:uiPriority w:val="99"/>
    <w:unhideWhenUsed/>
    <w:rsid w:val="00522E99"/>
    <w:rPr>
      <w:color w:val="0000FF" w:themeColor="hyperlink"/>
      <w:u w:val="single"/>
    </w:rPr>
  </w:style>
  <w:style w:type="paragraph" w:styleId="a8">
    <w:name w:val="No Spacing"/>
    <w:uiPriority w:val="1"/>
    <w:qFormat/>
    <w:rsid w:val="00522E99"/>
    <w:pPr>
      <w:widowControl w:val="0"/>
      <w:jc w:val="both"/>
    </w:pPr>
    <w:rPr>
      <w:kern w:val="2"/>
      <w:sz w:val="21"/>
      <w:szCs w:val="24"/>
    </w:rPr>
  </w:style>
  <w:style w:type="paragraph" w:styleId="2">
    <w:name w:val="toc 2"/>
    <w:basedOn w:val="a"/>
    <w:next w:val="a"/>
    <w:autoRedefine/>
    <w:uiPriority w:val="39"/>
    <w:rsid w:val="00E33E62"/>
    <w:pPr>
      <w:tabs>
        <w:tab w:val="right" w:leader="dot" w:pos="8296"/>
      </w:tabs>
      <w:ind w:leftChars="200" w:left="420"/>
    </w:pPr>
  </w:style>
  <w:style w:type="paragraph" w:customStyle="1" w:styleId="a9">
    <w:name w:val="一级标题"/>
    <w:basedOn w:val="1"/>
    <w:next w:val="a"/>
    <w:uiPriority w:val="99"/>
    <w:qFormat/>
    <w:rsid w:val="00A86CF4"/>
    <w:pPr>
      <w:tabs>
        <w:tab w:val="left" w:pos="920"/>
      </w:tabs>
      <w:spacing w:before="260" w:after="260" w:line="360" w:lineRule="auto"/>
      <w:ind w:left="920" w:hanging="360"/>
    </w:pPr>
    <w:rPr>
      <w:rFonts w:ascii="宋体" w:hAnsi="宋体" w:cs="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58C8F-D32E-4895-8F14-47EB4587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11</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彭建文</cp:lastModifiedBy>
  <cp:revision>43</cp:revision>
  <cp:lastPrinted>2017-10-10T03:30:00Z</cp:lastPrinted>
  <dcterms:created xsi:type="dcterms:W3CDTF">2016-11-09T08:32:00Z</dcterms:created>
  <dcterms:modified xsi:type="dcterms:W3CDTF">2017-10-27T03:55:00Z</dcterms:modified>
</cp:coreProperties>
</file>